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842E" w14:textId="77777777" w:rsidR="00073A85" w:rsidRPr="007007B3" w:rsidRDefault="00073A85" w:rsidP="00073A85">
      <w:pPr>
        <w:spacing w:line="230" w:lineRule="atLeast"/>
        <w:jc w:val="center"/>
        <w:rPr>
          <w:rFonts w:ascii="Times New Roman" w:hAnsi="Times New Roman"/>
          <w:b/>
          <w:sz w:val="24"/>
          <w:szCs w:val="24"/>
        </w:rPr>
      </w:pPr>
      <w:r w:rsidRPr="007007B3">
        <w:rPr>
          <w:rFonts w:ascii="Times New Roman" w:hAnsi="Times New Roman"/>
          <w:b/>
          <w:sz w:val="24"/>
          <w:szCs w:val="24"/>
        </w:rPr>
        <w:t>JOB DESCRIPTION</w:t>
      </w:r>
    </w:p>
    <w:p w14:paraId="66E2B026" w14:textId="77777777" w:rsidR="00073A85" w:rsidRPr="007007B3" w:rsidRDefault="00073A85" w:rsidP="00707683">
      <w:pPr>
        <w:spacing w:line="230" w:lineRule="atLeast"/>
        <w:jc w:val="both"/>
        <w:rPr>
          <w:rFonts w:ascii="Times New Roman" w:hAnsi="Times New Roman"/>
          <w:b/>
          <w:sz w:val="24"/>
          <w:szCs w:val="24"/>
        </w:rPr>
      </w:pPr>
    </w:p>
    <w:p w14:paraId="218CA109" w14:textId="66F8B472" w:rsidR="00707683" w:rsidRPr="007007B3" w:rsidRDefault="006E485A" w:rsidP="00707683">
      <w:pPr>
        <w:spacing w:line="230" w:lineRule="atLeast"/>
        <w:jc w:val="both"/>
        <w:rPr>
          <w:rFonts w:ascii="Times New Roman" w:hAnsi="Times New Roman"/>
          <w:sz w:val="24"/>
          <w:szCs w:val="24"/>
        </w:rPr>
      </w:pPr>
      <w:r w:rsidRPr="007007B3">
        <w:rPr>
          <w:rFonts w:ascii="Times New Roman" w:hAnsi="Times New Roman"/>
          <w:b/>
          <w:sz w:val="24"/>
          <w:szCs w:val="24"/>
        </w:rPr>
        <w:t>POSITION</w:t>
      </w:r>
      <w:r w:rsidR="00F956E7" w:rsidRPr="007007B3">
        <w:rPr>
          <w:rFonts w:ascii="Times New Roman" w:hAnsi="Times New Roman"/>
          <w:b/>
          <w:sz w:val="24"/>
          <w:szCs w:val="24"/>
        </w:rPr>
        <w:t xml:space="preserve"> </w:t>
      </w:r>
      <w:r w:rsidR="00707683" w:rsidRPr="007007B3">
        <w:rPr>
          <w:rFonts w:ascii="Times New Roman" w:hAnsi="Times New Roman"/>
          <w:b/>
          <w:sz w:val="24"/>
          <w:szCs w:val="24"/>
        </w:rPr>
        <w:t xml:space="preserve">TITLE: </w:t>
      </w:r>
      <w:r w:rsidR="00707683" w:rsidRPr="007007B3">
        <w:rPr>
          <w:rFonts w:ascii="Times New Roman" w:hAnsi="Times New Roman"/>
          <w:sz w:val="24"/>
          <w:szCs w:val="24"/>
        </w:rPr>
        <w:t xml:space="preserve"> </w:t>
      </w:r>
      <w:r w:rsidR="00E56ED5" w:rsidRPr="007007B3">
        <w:rPr>
          <w:rFonts w:ascii="Times New Roman" w:hAnsi="Times New Roman"/>
          <w:sz w:val="24"/>
          <w:szCs w:val="24"/>
        </w:rPr>
        <w:t>Corporate Controller</w:t>
      </w:r>
      <w:r w:rsidR="005C298D" w:rsidRPr="007007B3">
        <w:rPr>
          <w:rFonts w:ascii="Times New Roman" w:hAnsi="Times New Roman"/>
          <w:sz w:val="24"/>
          <w:szCs w:val="24"/>
        </w:rPr>
        <w:t xml:space="preserve"> </w:t>
      </w:r>
      <w:r w:rsidR="00DD3C5C" w:rsidRPr="007007B3">
        <w:rPr>
          <w:rFonts w:ascii="Times New Roman" w:hAnsi="Times New Roman"/>
          <w:sz w:val="24"/>
          <w:szCs w:val="24"/>
        </w:rPr>
        <w:t xml:space="preserve"> </w:t>
      </w:r>
    </w:p>
    <w:p w14:paraId="2B0A9A15" w14:textId="77777777" w:rsidR="000425E4" w:rsidRPr="007007B3" w:rsidRDefault="000425E4" w:rsidP="00707683">
      <w:pPr>
        <w:spacing w:line="230" w:lineRule="atLeast"/>
        <w:jc w:val="both"/>
        <w:rPr>
          <w:rFonts w:ascii="Times New Roman" w:hAnsi="Times New Roman"/>
          <w:sz w:val="24"/>
          <w:szCs w:val="24"/>
        </w:rPr>
      </w:pPr>
    </w:p>
    <w:p w14:paraId="50C5D9DD" w14:textId="4319E4B2" w:rsidR="000425E4" w:rsidRPr="007007B3" w:rsidRDefault="000425E4" w:rsidP="00707683">
      <w:pPr>
        <w:spacing w:line="230" w:lineRule="atLeast"/>
        <w:jc w:val="both"/>
        <w:rPr>
          <w:rFonts w:ascii="Times New Roman" w:hAnsi="Times New Roman"/>
          <w:sz w:val="24"/>
          <w:szCs w:val="24"/>
        </w:rPr>
      </w:pPr>
      <w:r w:rsidRPr="007007B3">
        <w:rPr>
          <w:rFonts w:ascii="Times New Roman" w:hAnsi="Times New Roman"/>
          <w:b/>
          <w:sz w:val="24"/>
          <w:szCs w:val="24"/>
        </w:rPr>
        <w:t xml:space="preserve">LOCATION:  </w:t>
      </w:r>
      <w:r w:rsidR="00E56ED5" w:rsidRPr="007007B3">
        <w:rPr>
          <w:rFonts w:ascii="Times New Roman" w:hAnsi="Times New Roman"/>
          <w:sz w:val="24"/>
          <w:szCs w:val="24"/>
        </w:rPr>
        <w:t>Remote / Travel to Montana</w:t>
      </w:r>
    </w:p>
    <w:p w14:paraId="5143E301" w14:textId="77777777" w:rsidR="006C421F" w:rsidRPr="007007B3" w:rsidRDefault="006C421F" w:rsidP="00487F30">
      <w:pPr>
        <w:rPr>
          <w:sz w:val="24"/>
          <w:szCs w:val="24"/>
        </w:rPr>
      </w:pPr>
    </w:p>
    <w:p w14:paraId="34687089" w14:textId="7329EBCE" w:rsidR="006C421F" w:rsidRPr="007007B3" w:rsidRDefault="006C421F" w:rsidP="00707683">
      <w:pPr>
        <w:spacing w:line="230" w:lineRule="atLeast"/>
        <w:jc w:val="both"/>
        <w:rPr>
          <w:rFonts w:ascii="Times New Roman" w:hAnsi="Times New Roman"/>
          <w:b/>
          <w:sz w:val="24"/>
          <w:szCs w:val="24"/>
        </w:rPr>
      </w:pPr>
      <w:r w:rsidRPr="007007B3">
        <w:rPr>
          <w:rFonts w:ascii="Times New Roman" w:hAnsi="Times New Roman"/>
          <w:b/>
          <w:sz w:val="24"/>
          <w:szCs w:val="24"/>
        </w:rPr>
        <w:t>FLSA STATUS:</w:t>
      </w:r>
      <w:r w:rsidR="00CC4004" w:rsidRPr="007007B3">
        <w:rPr>
          <w:rFonts w:ascii="Times New Roman" w:hAnsi="Times New Roman"/>
          <w:b/>
          <w:sz w:val="24"/>
          <w:szCs w:val="24"/>
        </w:rPr>
        <w:t xml:space="preserve"> </w:t>
      </w:r>
      <w:r w:rsidR="00E56ED5" w:rsidRPr="007007B3">
        <w:rPr>
          <w:rFonts w:ascii="Times New Roman" w:hAnsi="Times New Roman"/>
          <w:sz w:val="24"/>
          <w:szCs w:val="24"/>
        </w:rPr>
        <w:t>Exempt</w:t>
      </w:r>
    </w:p>
    <w:p w14:paraId="0E8DDEAC" w14:textId="77777777" w:rsidR="00AA6F4D" w:rsidRPr="007007B3" w:rsidRDefault="00AA6F4D" w:rsidP="00707683">
      <w:pPr>
        <w:spacing w:line="230" w:lineRule="atLeast"/>
        <w:jc w:val="both"/>
        <w:rPr>
          <w:rFonts w:ascii="Times New Roman" w:hAnsi="Times New Roman"/>
          <w:b/>
          <w:sz w:val="24"/>
          <w:szCs w:val="24"/>
        </w:rPr>
      </w:pPr>
    </w:p>
    <w:p w14:paraId="7D0BAAC7" w14:textId="72275172" w:rsidR="00AA6F4D" w:rsidRPr="007007B3" w:rsidRDefault="00AA6F4D" w:rsidP="00707683">
      <w:pPr>
        <w:spacing w:line="230" w:lineRule="atLeast"/>
        <w:jc w:val="both"/>
        <w:rPr>
          <w:rFonts w:ascii="Times New Roman" w:hAnsi="Times New Roman"/>
          <w:bCs/>
          <w:sz w:val="24"/>
          <w:szCs w:val="24"/>
        </w:rPr>
      </w:pPr>
      <w:r w:rsidRPr="007007B3">
        <w:rPr>
          <w:rFonts w:ascii="Times New Roman" w:hAnsi="Times New Roman"/>
          <w:bCs/>
          <w:sz w:val="24"/>
          <w:szCs w:val="24"/>
        </w:rPr>
        <w:t>Reports to</w:t>
      </w:r>
      <w:r w:rsidR="00E56ED5" w:rsidRPr="007007B3">
        <w:rPr>
          <w:rFonts w:ascii="Times New Roman" w:hAnsi="Times New Roman"/>
          <w:bCs/>
          <w:sz w:val="24"/>
          <w:szCs w:val="24"/>
        </w:rPr>
        <w:t xml:space="preserve"> Chief Executive Officer</w:t>
      </w:r>
    </w:p>
    <w:p w14:paraId="25B20313" w14:textId="77777777" w:rsidR="00707683" w:rsidRPr="007007B3" w:rsidRDefault="00707683" w:rsidP="00707683">
      <w:pPr>
        <w:spacing w:line="230" w:lineRule="atLeast"/>
        <w:jc w:val="both"/>
        <w:rPr>
          <w:rFonts w:ascii="Times New Roman" w:hAnsi="Times New Roman"/>
          <w:b/>
          <w:sz w:val="24"/>
          <w:szCs w:val="24"/>
        </w:rPr>
      </w:pPr>
    </w:p>
    <w:p w14:paraId="392CB86F" w14:textId="27ED7707" w:rsidR="00707683" w:rsidRPr="007007B3" w:rsidRDefault="00707683" w:rsidP="00707683">
      <w:pPr>
        <w:spacing w:line="230" w:lineRule="atLeast"/>
        <w:jc w:val="both"/>
        <w:rPr>
          <w:rFonts w:ascii="Times New Roman" w:hAnsi="Times New Roman"/>
          <w:b/>
          <w:sz w:val="24"/>
          <w:szCs w:val="24"/>
        </w:rPr>
      </w:pPr>
      <w:r w:rsidRPr="007007B3">
        <w:rPr>
          <w:rFonts w:ascii="Times New Roman" w:hAnsi="Times New Roman"/>
          <w:b/>
          <w:sz w:val="24"/>
          <w:szCs w:val="24"/>
        </w:rPr>
        <w:t xml:space="preserve">CHARACTERISTICS OF THE </w:t>
      </w:r>
      <w:r w:rsidR="006E485A" w:rsidRPr="007007B3">
        <w:rPr>
          <w:rFonts w:ascii="Times New Roman" w:hAnsi="Times New Roman"/>
          <w:b/>
          <w:sz w:val="24"/>
          <w:szCs w:val="24"/>
        </w:rPr>
        <w:t>POSITION</w:t>
      </w:r>
      <w:r w:rsidRPr="007007B3">
        <w:rPr>
          <w:rFonts w:ascii="Times New Roman" w:hAnsi="Times New Roman"/>
          <w:b/>
          <w:sz w:val="24"/>
          <w:szCs w:val="24"/>
        </w:rPr>
        <w:t xml:space="preserve">:  </w:t>
      </w:r>
      <w:r w:rsidR="00E56ED5" w:rsidRPr="007007B3">
        <w:rPr>
          <w:rFonts w:ascii="Times New Roman" w:hAnsi="Times New Roman"/>
          <w:sz w:val="24"/>
          <w:szCs w:val="24"/>
        </w:rPr>
        <w:t>The Corporate Controller oversees all aspects of Venture Medical, LLC’s accounting operations, including financial reporting, internal controls, cash management, and compliance. This role ensures the integrity of financial information by establishing, monitoring, and enforcing accounting policies and procedures. The Corporate Controller provides strategic insight to maximize profitability, mitigate risk, and ensure accurate, timely, and compliant financial reporting.</w:t>
      </w:r>
    </w:p>
    <w:p w14:paraId="03AC4D93" w14:textId="77777777" w:rsidR="00707683" w:rsidRPr="007007B3" w:rsidRDefault="00707683" w:rsidP="00707683">
      <w:pPr>
        <w:spacing w:line="230" w:lineRule="atLeast"/>
        <w:jc w:val="both"/>
        <w:rPr>
          <w:rFonts w:ascii="Times New Roman" w:hAnsi="Times New Roman"/>
          <w:b/>
          <w:sz w:val="24"/>
          <w:szCs w:val="24"/>
        </w:rPr>
      </w:pPr>
    </w:p>
    <w:p w14:paraId="0428AC50" w14:textId="6F9DC35C" w:rsidR="00FA3C1C" w:rsidRPr="007007B3" w:rsidRDefault="00707683" w:rsidP="00FB2512">
      <w:pPr>
        <w:spacing w:line="230" w:lineRule="atLeast"/>
        <w:jc w:val="both"/>
        <w:rPr>
          <w:rFonts w:ascii="Times New Roman" w:hAnsi="Times New Roman"/>
          <w:sz w:val="24"/>
          <w:szCs w:val="24"/>
        </w:rPr>
      </w:pPr>
      <w:r w:rsidRPr="007007B3">
        <w:rPr>
          <w:rFonts w:ascii="Times New Roman" w:hAnsi="Times New Roman"/>
          <w:b/>
          <w:sz w:val="24"/>
          <w:szCs w:val="24"/>
        </w:rPr>
        <w:t>ESSENTIAL DUTIES</w:t>
      </w:r>
      <w:r w:rsidR="00F22B90" w:rsidRPr="007007B3">
        <w:rPr>
          <w:rFonts w:ascii="Times New Roman" w:hAnsi="Times New Roman"/>
          <w:sz w:val="24"/>
          <w:szCs w:val="24"/>
        </w:rPr>
        <w:t xml:space="preserve">:  </w:t>
      </w:r>
    </w:p>
    <w:p w14:paraId="0810A146"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Ensure accurate and timely completion of all financial transactions, including payroll, accounts payable, accounts receivable, bank deposits, and credit card reconciliations.</w:t>
      </w:r>
    </w:p>
    <w:p w14:paraId="20079FB7"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Lead implementation and maintenance of accrual-based accounting processes, reporting, and month-end close procedures.</w:t>
      </w:r>
    </w:p>
    <w:p w14:paraId="234092E3" w14:textId="0C2626B9" w:rsidR="00E56ED5" w:rsidRPr="007007B3" w:rsidRDefault="00E56ED5" w:rsidP="00E56ED5">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sz w:val="24"/>
          <w:szCs w:val="24"/>
        </w:rPr>
        <w:t>Implement, document, monitor, and update accounting policies and procedures in alignment with GAAP and company goals.</w:t>
      </w:r>
    </w:p>
    <w:p w14:paraId="0C1F1F82"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Oversee and maintain accounting systems (e.g., NetSuite) and recommend improvements to optimize reporting and efficiency.</w:t>
      </w:r>
    </w:p>
    <w:p w14:paraId="17DCD374"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Oversee external accountants, auditors, and tax preparers, ensuring accuracy and compliance in all filings and reports.</w:t>
      </w:r>
    </w:p>
    <w:p w14:paraId="1E8703D1"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Prepare, analyze, and review quarterly and annual budgets and forecasts with the Executive Team.</w:t>
      </w:r>
    </w:p>
    <w:p w14:paraId="40CA8A16"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Develop and prepare financial and KPI reports; analyze costs, margins, and profitability.</w:t>
      </w:r>
    </w:p>
    <w:p w14:paraId="32D2312F"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Perform internal audits and assist with external audits.</w:t>
      </w:r>
    </w:p>
    <w:p w14:paraId="14E0BC0E"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Ensure compliance with all local, state, and federal reporting and filing requirements.</w:t>
      </w:r>
    </w:p>
    <w:p w14:paraId="478716FF"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Develop and maintain risk assessment models to evaluate investments and support strategic business decisions.</w:t>
      </w:r>
    </w:p>
    <w:p w14:paraId="658B739D"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Manage cash flow, investments, and liquidity.</w:t>
      </w:r>
    </w:p>
    <w:p w14:paraId="29B71E76"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Coordinate and manage annual tax reporting with external CPAs.</w:t>
      </w:r>
    </w:p>
    <w:p w14:paraId="42E15E49"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Report regularly on financial status and provide ad hoc analyses as needed.</w:t>
      </w:r>
    </w:p>
    <w:p w14:paraId="650E4BD1"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Maintain organized, accurate, and auditable filing systems.</w:t>
      </w:r>
    </w:p>
    <w:p w14:paraId="069EC3D4" w14:textId="77777777"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Lead and mentor accounting staff to ensure high performance and accountability.</w:t>
      </w:r>
    </w:p>
    <w:p w14:paraId="679F6063" w14:textId="54D83CBB" w:rsidR="00E56ED5" w:rsidRPr="007007B3" w:rsidRDefault="00E56ED5" w:rsidP="00973367">
      <w:pPr>
        <w:pStyle w:val="ListParagraph"/>
        <w:numPr>
          <w:ilvl w:val="0"/>
          <w:numId w:val="10"/>
        </w:numPr>
        <w:spacing w:line="230" w:lineRule="atLeast"/>
        <w:jc w:val="both"/>
        <w:rPr>
          <w:rFonts w:ascii="Times New Roman" w:hAnsi="Times New Roman"/>
          <w:sz w:val="24"/>
          <w:szCs w:val="24"/>
        </w:rPr>
      </w:pPr>
      <w:r w:rsidRPr="007007B3">
        <w:rPr>
          <w:rFonts w:ascii="Times New Roman" w:hAnsi="Times New Roman"/>
          <w:color w:val="000000"/>
          <w:sz w:val="24"/>
          <w:szCs w:val="24"/>
        </w:rPr>
        <w:t>Other duties as assigned.</w:t>
      </w:r>
    </w:p>
    <w:p w14:paraId="27673D79" w14:textId="4ADB299D" w:rsidR="005C298D" w:rsidRPr="007007B3" w:rsidRDefault="005C298D" w:rsidP="00E56ED5">
      <w:pPr>
        <w:pStyle w:val="ListParagraph"/>
        <w:spacing w:line="230" w:lineRule="atLeast"/>
        <w:jc w:val="both"/>
        <w:rPr>
          <w:rFonts w:ascii="Times New Roman" w:hAnsi="Times New Roman"/>
          <w:sz w:val="24"/>
          <w:szCs w:val="24"/>
        </w:rPr>
      </w:pPr>
    </w:p>
    <w:p w14:paraId="3EAE1E94" w14:textId="77777777" w:rsidR="005C298D" w:rsidRDefault="005C298D" w:rsidP="005C298D">
      <w:pPr>
        <w:spacing w:line="230" w:lineRule="atLeast"/>
        <w:jc w:val="both"/>
        <w:rPr>
          <w:rFonts w:ascii="Times New Roman" w:hAnsi="Times New Roman"/>
          <w:sz w:val="24"/>
          <w:szCs w:val="24"/>
        </w:rPr>
      </w:pPr>
    </w:p>
    <w:p w14:paraId="7D000BDA" w14:textId="77777777" w:rsidR="0049385E" w:rsidRDefault="0049385E" w:rsidP="005C298D">
      <w:pPr>
        <w:spacing w:line="230" w:lineRule="atLeast"/>
        <w:jc w:val="both"/>
        <w:rPr>
          <w:rFonts w:ascii="Times New Roman" w:hAnsi="Times New Roman"/>
          <w:sz w:val="24"/>
          <w:szCs w:val="24"/>
        </w:rPr>
      </w:pPr>
    </w:p>
    <w:p w14:paraId="20F2A29F" w14:textId="77777777" w:rsidR="0049385E" w:rsidRPr="007007B3" w:rsidRDefault="0049385E" w:rsidP="005C298D">
      <w:pPr>
        <w:spacing w:line="230" w:lineRule="atLeast"/>
        <w:jc w:val="both"/>
        <w:rPr>
          <w:rFonts w:ascii="Times New Roman" w:hAnsi="Times New Roman"/>
          <w:sz w:val="24"/>
          <w:szCs w:val="24"/>
        </w:rPr>
      </w:pPr>
    </w:p>
    <w:p w14:paraId="7FD57AC8" w14:textId="77777777" w:rsidR="00E56ED5" w:rsidRPr="007007B3" w:rsidRDefault="00707683" w:rsidP="00E56ED5">
      <w:pPr>
        <w:spacing w:line="230" w:lineRule="atLeast"/>
        <w:jc w:val="both"/>
        <w:rPr>
          <w:rFonts w:ascii="Times New Roman" w:hAnsi="Times New Roman"/>
          <w:b/>
          <w:sz w:val="24"/>
          <w:szCs w:val="24"/>
        </w:rPr>
      </w:pPr>
      <w:r w:rsidRPr="007007B3">
        <w:rPr>
          <w:rFonts w:ascii="Times New Roman" w:hAnsi="Times New Roman"/>
          <w:b/>
          <w:sz w:val="24"/>
          <w:szCs w:val="24"/>
        </w:rPr>
        <w:lastRenderedPageBreak/>
        <w:t>RELATED DUTIES</w:t>
      </w:r>
      <w:r w:rsidR="00E56ED5" w:rsidRPr="007007B3">
        <w:rPr>
          <w:rFonts w:ascii="Times New Roman" w:hAnsi="Times New Roman"/>
          <w:b/>
          <w:sz w:val="24"/>
          <w:szCs w:val="24"/>
        </w:rPr>
        <w:t>:</w:t>
      </w:r>
    </w:p>
    <w:p w14:paraId="0E2000DF" w14:textId="2A3F3E7D" w:rsidR="0049385E" w:rsidRDefault="001E57BD" w:rsidP="0049385E">
      <w:pPr>
        <w:pStyle w:val="NormalWeb"/>
        <w:numPr>
          <w:ilvl w:val="0"/>
          <w:numId w:val="14"/>
        </w:numPr>
      </w:pPr>
      <w:r>
        <w:t xml:space="preserve">Collaborate with the Relationship Managers, Sales, Human Resources, and Systems Development departments on related projects. </w:t>
      </w:r>
    </w:p>
    <w:p w14:paraId="697F1E9F" w14:textId="07B4D3DE" w:rsidR="00D06709" w:rsidRDefault="00D06709" w:rsidP="0049385E">
      <w:pPr>
        <w:pStyle w:val="NormalWeb"/>
        <w:numPr>
          <w:ilvl w:val="0"/>
          <w:numId w:val="14"/>
        </w:numPr>
      </w:pPr>
      <w:r>
        <w:t>Perform some basic accounting functions while Staff Accountant position is being filled.</w:t>
      </w:r>
    </w:p>
    <w:p w14:paraId="6EB952C1" w14:textId="77777777" w:rsidR="00707683" w:rsidRPr="007007B3" w:rsidRDefault="00707683" w:rsidP="00707683">
      <w:pPr>
        <w:spacing w:line="230" w:lineRule="atLeast"/>
        <w:jc w:val="both"/>
        <w:rPr>
          <w:rFonts w:ascii="Times New Roman" w:hAnsi="Times New Roman"/>
          <w:b/>
          <w:sz w:val="24"/>
          <w:szCs w:val="24"/>
        </w:rPr>
      </w:pPr>
    </w:p>
    <w:p w14:paraId="56A8999E" w14:textId="77777777" w:rsidR="00707683" w:rsidRPr="007007B3" w:rsidRDefault="00F42F20" w:rsidP="00707683">
      <w:pPr>
        <w:spacing w:line="230" w:lineRule="atLeast"/>
        <w:jc w:val="both"/>
        <w:rPr>
          <w:rFonts w:ascii="Times New Roman" w:hAnsi="Times New Roman"/>
          <w:b/>
          <w:sz w:val="24"/>
          <w:szCs w:val="24"/>
        </w:rPr>
      </w:pPr>
      <w:r w:rsidRPr="007007B3">
        <w:rPr>
          <w:rFonts w:ascii="Times New Roman" w:hAnsi="Times New Roman"/>
          <w:b/>
          <w:sz w:val="24"/>
          <w:szCs w:val="24"/>
        </w:rPr>
        <w:t xml:space="preserve">MINIMUM </w:t>
      </w:r>
      <w:r w:rsidR="00707683" w:rsidRPr="007007B3">
        <w:rPr>
          <w:rFonts w:ascii="Times New Roman" w:hAnsi="Times New Roman"/>
          <w:b/>
          <w:sz w:val="24"/>
          <w:szCs w:val="24"/>
        </w:rPr>
        <w:t>QUALIFICATIONS:</w:t>
      </w:r>
    </w:p>
    <w:p w14:paraId="1D1A24A2" w14:textId="77777777" w:rsidR="00707683" w:rsidRPr="007007B3" w:rsidRDefault="00707683" w:rsidP="00707683">
      <w:pPr>
        <w:spacing w:line="230" w:lineRule="atLeast"/>
        <w:jc w:val="both"/>
        <w:rPr>
          <w:rFonts w:ascii="Times New Roman" w:hAnsi="Times New Roman"/>
          <w:sz w:val="24"/>
          <w:szCs w:val="24"/>
        </w:rPr>
      </w:pPr>
      <w:r w:rsidRPr="007007B3">
        <w:rPr>
          <w:rFonts w:ascii="Times New Roman" w:hAnsi="Times New Roman"/>
          <w:sz w:val="24"/>
          <w:szCs w:val="24"/>
          <w:u w:val="single"/>
        </w:rPr>
        <w:t>Training and Experience</w:t>
      </w:r>
    </w:p>
    <w:p w14:paraId="25ECAAA8" w14:textId="77777777" w:rsidR="00E56ED5" w:rsidRPr="007007B3" w:rsidRDefault="00E56ED5" w:rsidP="00E56ED5">
      <w:pPr>
        <w:pStyle w:val="ListParagraph"/>
        <w:numPr>
          <w:ilvl w:val="0"/>
          <w:numId w:val="11"/>
        </w:numPr>
        <w:spacing w:line="230" w:lineRule="atLeast"/>
        <w:jc w:val="both"/>
        <w:rPr>
          <w:rFonts w:ascii="Times New Roman" w:hAnsi="Times New Roman"/>
          <w:sz w:val="24"/>
          <w:szCs w:val="24"/>
        </w:rPr>
      </w:pPr>
      <w:r w:rsidRPr="007007B3">
        <w:rPr>
          <w:rFonts w:ascii="Times New Roman" w:hAnsi="Times New Roman"/>
          <w:color w:val="000000"/>
          <w:sz w:val="24"/>
          <w:szCs w:val="24"/>
        </w:rPr>
        <w:t>Minimum 10 years of progressive accounting experience, with at least 5 years in a Controller or senior accounting leadership role.</w:t>
      </w:r>
    </w:p>
    <w:p w14:paraId="2063B4C6" w14:textId="77777777" w:rsidR="00E56ED5" w:rsidRPr="007007B3" w:rsidRDefault="00E56ED5" w:rsidP="00E56ED5">
      <w:pPr>
        <w:pStyle w:val="ListParagraph"/>
        <w:numPr>
          <w:ilvl w:val="0"/>
          <w:numId w:val="11"/>
        </w:numPr>
        <w:spacing w:line="230" w:lineRule="atLeast"/>
        <w:jc w:val="both"/>
        <w:rPr>
          <w:rFonts w:ascii="Times New Roman" w:hAnsi="Times New Roman"/>
          <w:sz w:val="24"/>
          <w:szCs w:val="24"/>
        </w:rPr>
      </w:pPr>
      <w:r w:rsidRPr="007007B3">
        <w:rPr>
          <w:rFonts w:ascii="Times New Roman" w:hAnsi="Times New Roman"/>
          <w:color w:val="000000"/>
          <w:sz w:val="24"/>
          <w:szCs w:val="24"/>
        </w:rPr>
        <w:t xml:space="preserve">Bachelor’s or </w:t>
      </w:r>
      <w:proofErr w:type="gramStart"/>
      <w:r w:rsidRPr="007007B3">
        <w:rPr>
          <w:rFonts w:ascii="Times New Roman" w:hAnsi="Times New Roman"/>
          <w:color w:val="000000"/>
          <w:sz w:val="24"/>
          <w:szCs w:val="24"/>
        </w:rPr>
        <w:t>Master’s degree in Accounting</w:t>
      </w:r>
      <w:proofErr w:type="gramEnd"/>
      <w:r w:rsidRPr="007007B3">
        <w:rPr>
          <w:rFonts w:ascii="Times New Roman" w:hAnsi="Times New Roman"/>
          <w:color w:val="000000"/>
          <w:sz w:val="24"/>
          <w:szCs w:val="24"/>
        </w:rPr>
        <w:t>, Finance, or related field.</w:t>
      </w:r>
    </w:p>
    <w:p w14:paraId="288020D4" w14:textId="3616BC6F" w:rsidR="00707683" w:rsidRPr="007007B3" w:rsidRDefault="00E56ED5" w:rsidP="00E56ED5">
      <w:pPr>
        <w:pStyle w:val="ListParagraph"/>
        <w:numPr>
          <w:ilvl w:val="0"/>
          <w:numId w:val="11"/>
        </w:numPr>
        <w:spacing w:line="230" w:lineRule="atLeast"/>
        <w:jc w:val="both"/>
        <w:rPr>
          <w:rFonts w:ascii="Times New Roman" w:hAnsi="Times New Roman"/>
          <w:sz w:val="24"/>
          <w:szCs w:val="24"/>
        </w:rPr>
      </w:pPr>
      <w:r w:rsidRPr="007007B3">
        <w:rPr>
          <w:rFonts w:ascii="Times New Roman" w:hAnsi="Times New Roman"/>
          <w:color w:val="000000"/>
          <w:sz w:val="24"/>
          <w:szCs w:val="24"/>
        </w:rPr>
        <w:t>CPA required.</w:t>
      </w:r>
    </w:p>
    <w:p w14:paraId="5A559CF0" w14:textId="77777777" w:rsidR="00E56ED5" w:rsidRPr="007007B3" w:rsidRDefault="00E56ED5" w:rsidP="00E56ED5">
      <w:pPr>
        <w:pStyle w:val="ListParagraph"/>
        <w:spacing w:line="230" w:lineRule="atLeast"/>
        <w:jc w:val="both"/>
        <w:rPr>
          <w:rFonts w:ascii="Times New Roman" w:hAnsi="Times New Roman"/>
          <w:sz w:val="24"/>
          <w:szCs w:val="24"/>
        </w:rPr>
      </w:pPr>
    </w:p>
    <w:p w14:paraId="56782AFF" w14:textId="15B634E6" w:rsidR="00707683" w:rsidRPr="007007B3" w:rsidRDefault="00707683" w:rsidP="00707683">
      <w:pPr>
        <w:spacing w:line="230" w:lineRule="atLeast"/>
        <w:jc w:val="both"/>
        <w:rPr>
          <w:rFonts w:ascii="Times New Roman" w:hAnsi="Times New Roman"/>
          <w:sz w:val="24"/>
          <w:szCs w:val="24"/>
        </w:rPr>
      </w:pPr>
      <w:r w:rsidRPr="007007B3">
        <w:rPr>
          <w:rFonts w:ascii="Times New Roman" w:hAnsi="Times New Roman"/>
          <w:sz w:val="24"/>
          <w:szCs w:val="24"/>
          <w:u w:val="single"/>
        </w:rPr>
        <w:t>Knowledge, Abilities and Skills</w:t>
      </w:r>
      <w:r w:rsidR="0016180C" w:rsidRPr="007007B3">
        <w:rPr>
          <w:rFonts w:ascii="Times New Roman" w:hAnsi="Times New Roman"/>
          <w:sz w:val="24"/>
          <w:szCs w:val="24"/>
        </w:rPr>
        <w:t xml:space="preserve"> </w:t>
      </w:r>
    </w:p>
    <w:p w14:paraId="3C925C33"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In-depth knowledge of GAAP, financial reporting standards, and fiscal procedures.</w:t>
      </w:r>
    </w:p>
    <w:p w14:paraId="6275B801"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Hands-on experience with general ledger, AP, AR, payroll, and reconciliations.</w:t>
      </w:r>
    </w:p>
    <w:p w14:paraId="7E50B9E6"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Proficiency in NetSuite or similar accounting platform; experience with CRM systems (Salesforce or Zoho) preferred.</w:t>
      </w:r>
    </w:p>
    <w:p w14:paraId="499F52D8"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Strong understanding of accrual-based accounting and month-end close procedures.</w:t>
      </w:r>
    </w:p>
    <w:p w14:paraId="28988B60"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Experience with risk assessment, financial modeling, and investment analysis.</w:t>
      </w:r>
    </w:p>
    <w:p w14:paraId="5D0DB4ED"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Advanced proficiency in Microsoft Excel; experience with Power BI or similar analytics tools.</w:t>
      </w:r>
    </w:p>
    <w:p w14:paraId="40DE38D0"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Strong leadership, organizational, and analytical skills with high attention to detail.</w:t>
      </w:r>
    </w:p>
    <w:p w14:paraId="2DD451CE"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Ability to manage multiple projects and deadlines.</w:t>
      </w:r>
    </w:p>
    <w:p w14:paraId="7CFD2D10" w14:textId="77777777" w:rsidR="00E56ED5"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Excellent communication and interpersonal skills with a collaborative leadership style.</w:t>
      </w:r>
    </w:p>
    <w:p w14:paraId="0626F8CD" w14:textId="1F3C99DE" w:rsidR="0016180C" w:rsidRPr="007007B3" w:rsidRDefault="00E56ED5" w:rsidP="00707683">
      <w:pPr>
        <w:pStyle w:val="ListParagraph"/>
        <w:numPr>
          <w:ilvl w:val="0"/>
          <w:numId w:val="8"/>
        </w:numPr>
        <w:spacing w:line="230" w:lineRule="atLeast"/>
        <w:jc w:val="both"/>
        <w:rPr>
          <w:rFonts w:ascii="Times New Roman" w:hAnsi="Times New Roman"/>
          <w:sz w:val="24"/>
          <w:szCs w:val="24"/>
        </w:rPr>
      </w:pPr>
      <w:r w:rsidRPr="007007B3">
        <w:rPr>
          <w:rFonts w:ascii="Times New Roman" w:hAnsi="Times New Roman"/>
          <w:color w:val="000000"/>
          <w:sz w:val="24"/>
          <w:szCs w:val="24"/>
        </w:rPr>
        <w:t>Impeccable business ethics and confidentiality in financial handling.</w:t>
      </w:r>
    </w:p>
    <w:p w14:paraId="5A78E9BF" w14:textId="77777777" w:rsidR="001A18F7" w:rsidRPr="007007B3" w:rsidRDefault="001A18F7" w:rsidP="00707683">
      <w:pPr>
        <w:spacing w:line="230" w:lineRule="atLeast"/>
        <w:jc w:val="both"/>
        <w:rPr>
          <w:rFonts w:ascii="Times New Roman" w:hAnsi="Times New Roman"/>
          <w:sz w:val="24"/>
          <w:szCs w:val="24"/>
        </w:rPr>
      </w:pPr>
    </w:p>
    <w:p w14:paraId="6BAC33BA" w14:textId="77777777" w:rsidR="00707683" w:rsidRPr="007007B3" w:rsidRDefault="006B43E7" w:rsidP="00707683">
      <w:pPr>
        <w:spacing w:line="230" w:lineRule="atLeast"/>
        <w:jc w:val="both"/>
        <w:rPr>
          <w:rFonts w:ascii="Times New Roman" w:hAnsi="Times New Roman"/>
          <w:sz w:val="24"/>
          <w:szCs w:val="24"/>
        </w:rPr>
      </w:pPr>
      <w:r w:rsidRPr="007007B3">
        <w:rPr>
          <w:rFonts w:ascii="Times New Roman" w:hAnsi="Times New Roman"/>
          <w:b/>
          <w:sz w:val="24"/>
          <w:szCs w:val="24"/>
        </w:rPr>
        <w:t>PHYSICAL REQUIREMENTS</w:t>
      </w:r>
      <w:r w:rsidR="00707683" w:rsidRPr="007007B3">
        <w:rPr>
          <w:rFonts w:ascii="Times New Roman" w:hAnsi="Times New Roman"/>
          <w:b/>
          <w:sz w:val="24"/>
          <w:szCs w:val="24"/>
        </w:rPr>
        <w:t>:</w:t>
      </w:r>
    </w:p>
    <w:p w14:paraId="3DFCFA17" w14:textId="77777777" w:rsidR="00E56ED5" w:rsidRPr="007007B3" w:rsidRDefault="00E56ED5" w:rsidP="00E56ED5">
      <w:pPr>
        <w:pStyle w:val="ListParagraph"/>
        <w:numPr>
          <w:ilvl w:val="0"/>
          <w:numId w:val="13"/>
        </w:numPr>
        <w:spacing w:line="230" w:lineRule="atLeast"/>
        <w:jc w:val="both"/>
        <w:rPr>
          <w:rFonts w:ascii="Times New Roman" w:hAnsi="Times New Roman"/>
          <w:sz w:val="24"/>
          <w:szCs w:val="24"/>
          <w:u w:val="single"/>
        </w:rPr>
      </w:pPr>
      <w:r w:rsidRPr="007007B3">
        <w:rPr>
          <w:rFonts w:ascii="Times New Roman" w:hAnsi="Times New Roman"/>
          <w:color w:val="000000"/>
          <w:sz w:val="24"/>
          <w:szCs w:val="24"/>
        </w:rPr>
        <w:t>Prolonged periods sitting at a desk and working on a computer.</w:t>
      </w:r>
    </w:p>
    <w:p w14:paraId="427FD11C" w14:textId="621796B1" w:rsidR="00707683" w:rsidRPr="007007B3" w:rsidRDefault="00E56ED5" w:rsidP="00E56ED5">
      <w:pPr>
        <w:pStyle w:val="ListParagraph"/>
        <w:numPr>
          <w:ilvl w:val="0"/>
          <w:numId w:val="13"/>
        </w:numPr>
        <w:spacing w:line="230" w:lineRule="atLeast"/>
        <w:jc w:val="both"/>
        <w:rPr>
          <w:rFonts w:ascii="Times New Roman" w:hAnsi="Times New Roman"/>
          <w:sz w:val="24"/>
          <w:szCs w:val="24"/>
          <w:u w:val="single"/>
        </w:rPr>
      </w:pPr>
      <w:r w:rsidRPr="007007B3">
        <w:rPr>
          <w:rFonts w:ascii="Times New Roman" w:hAnsi="Times New Roman"/>
          <w:color w:val="000000"/>
          <w:sz w:val="24"/>
          <w:szCs w:val="24"/>
        </w:rPr>
        <w:t>Manual dexterity sufficient to operate standard office equipment.</w:t>
      </w:r>
    </w:p>
    <w:p w14:paraId="78F7EC96" w14:textId="77777777" w:rsidR="00E56ED5" w:rsidRPr="007007B3" w:rsidRDefault="00E56ED5" w:rsidP="00E56ED5">
      <w:pPr>
        <w:pStyle w:val="ListParagraph"/>
        <w:spacing w:line="230" w:lineRule="atLeast"/>
        <w:jc w:val="both"/>
        <w:rPr>
          <w:rFonts w:ascii="Times New Roman" w:hAnsi="Times New Roman"/>
          <w:sz w:val="24"/>
          <w:szCs w:val="24"/>
          <w:u w:val="single"/>
        </w:rPr>
      </w:pPr>
    </w:p>
    <w:p w14:paraId="3C85ECCC" w14:textId="77777777" w:rsidR="00707683" w:rsidRPr="007007B3" w:rsidRDefault="00707683" w:rsidP="00707683">
      <w:pPr>
        <w:spacing w:line="230" w:lineRule="atLeast"/>
        <w:jc w:val="both"/>
        <w:rPr>
          <w:rFonts w:ascii="Times New Roman" w:hAnsi="Times New Roman"/>
          <w:sz w:val="24"/>
          <w:szCs w:val="24"/>
          <w:u w:val="single"/>
        </w:rPr>
      </w:pPr>
      <w:r w:rsidRPr="007007B3">
        <w:rPr>
          <w:rFonts w:ascii="Times New Roman" w:hAnsi="Times New Roman"/>
          <w:sz w:val="24"/>
          <w:szCs w:val="24"/>
          <w:u w:val="single"/>
        </w:rPr>
        <w:t>Working Conditions</w:t>
      </w:r>
    </w:p>
    <w:p w14:paraId="2727D6BC" w14:textId="77777777" w:rsidR="00973367" w:rsidRPr="007007B3" w:rsidRDefault="00973367" w:rsidP="00090BED">
      <w:pPr>
        <w:spacing w:line="230" w:lineRule="atLeast"/>
        <w:jc w:val="both"/>
        <w:rPr>
          <w:rFonts w:ascii="Times New Roman" w:eastAsia="Times New Roman" w:hAnsi="Times New Roman"/>
          <w:color w:val="000000"/>
          <w:sz w:val="24"/>
          <w:szCs w:val="24"/>
        </w:rPr>
      </w:pPr>
    </w:p>
    <w:p w14:paraId="78DA2ED7" w14:textId="4E59033E" w:rsidR="00707683" w:rsidRPr="007007B3" w:rsidRDefault="00E56ED5" w:rsidP="00090BED">
      <w:pPr>
        <w:spacing w:line="230" w:lineRule="atLeast"/>
        <w:jc w:val="both"/>
        <w:rPr>
          <w:rFonts w:ascii="Times New Roman" w:hAnsi="Times New Roman"/>
          <w:sz w:val="24"/>
          <w:szCs w:val="24"/>
        </w:rPr>
      </w:pPr>
      <w:r w:rsidRPr="007007B3">
        <w:rPr>
          <w:rFonts w:ascii="Times New Roman" w:eastAsia="Times New Roman" w:hAnsi="Times New Roman"/>
          <w:color w:val="000000"/>
          <w:sz w:val="24"/>
          <w:szCs w:val="24"/>
        </w:rPr>
        <w:t>Travel required to Missoula, MT frequently. Ideal candidate located within driving distance or willingness to relocate to surrounding area.</w:t>
      </w:r>
    </w:p>
    <w:p w14:paraId="4418EFB5" w14:textId="77777777" w:rsidR="006C421F" w:rsidRPr="007007B3" w:rsidRDefault="006C421F" w:rsidP="00707683">
      <w:pPr>
        <w:rPr>
          <w:rFonts w:ascii="Times New Roman" w:hAnsi="Times New Roman"/>
          <w:sz w:val="24"/>
          <w:szCs w:val="24"/>
        </w:rPr>
      </w:pPr>
    </w:p>
    <w:p w14:paraId="0BB0BC7D" w14:textId="5EBB4EDC" w:rsidR="006C421F" w:rsidRPr="007007B3" w:rsidRDefault="006C421F" w:rsidP="00707683">
      <w:pPr>
        <w:rPr>
          <w:rFonts w:ascii="Times New Roman" w:hAnsi="Times New Roman"/>
          <w:sz w:val="24"/>
          <w:szCs w:val="24"/>
        </w:rPr>
      </w:pPr>
      <w:r w:rsidRPr="007007B3">
        <w:rPr>
          <w:rFonts w:ascii="Times New Roman" w:hAnsi="Times New Roman"/>
          <w:sz w:val="24"/>
          <w:szCs w:val="24"/>
        </w:rPr>
        <w:t>Date:</w:t>
      </w:r>
      <w:r w:rsidR="00E56ED5" w:rsidRPr="007007B3">
        <w:rPr>
          <w:rFonts w:ascii="Times New Roman" w:hAnsi="Times New Roman"/>
          <w:sz w:val="24"/>
          <w:szCs w:val="24"/>
        </w:rPr>
        <w:t xml:space="preserve"> 10/20/2025</w:t>
      </w:r>
    </w:p>
    <w:p w14:paraId="5513208D" w14:textId="77777777" w:rsidR="00973367" w:rsidRDefault="00973367" w:rsidP="004D4A69">
      <w:pPr>
        <w:jc w:val="center"/>
        <w:rPr>
          <w:rFonts w:ascii="Times New Roman" w:hAnsi="Times New Roman"/>
          <w:b/>
          <w:bCs/>
          <w:i/>
          <w:iCs/>
          <w:color w:val="000000"/>
          <w:sz w:val="24"/>
          <w:szCs w:val="24"/>
        </w:rPr>
      </w:pPr>
    </w:p>
    <w:p w14:paraId="21D0F970" w14:textId="6F9F95D0" w:rsidR="004D4A69" w:rsidRPr="004D4A69" w:rsidRDefault="004D4A69" w:rsidP="004D4A69">
      <w:pPr>
        <w:jc w:val="center"/>
        <w:rPr>
          <w:rFonts w:ascii="Times New Roman" w:hAnsi="Times New Roman"/>
          <w:b/>
          <w:bCs/>
          <w:i/>
          <w:iCs/>
          <w:color w:val="000000"/>
          <w:sz w:val="24"/>
          <w:szCs w:val="24"/>
        </w:rPr>
      </w:pPr>
      <w:r w:rsidRPr="004D4A69">
        <w:rPr>
          <w:rFonts w:ascii="Times New Roman" w:hAnsi="Times New Roman"/>
          <w:b/>
          <w:bCs/>
          <w:i/>
          <w:iCs/>
          <w:color w:val="000000"/>
          <w:sz w:val="24"/>
          <w:szCs w:val="24"/>
        </w:rPr>
        <w:t xml:space="preserve">Venture Medical, LLC, is committed to diversity and inclusion in the workplace. Individuals seeking employment at Venture Medical, LLC, are considered without regard to race, color, religion, sex, sexual orientation, gender identity, national origin, age, marital status, ancestry, disability, veteran status, or other </w:t>
      </w:r>
      <w:r w:rsidR="00973367" w:rsidRPr="004D4A69">
        <w:rPr>
          <w:rFonts w:ascii="Times New Roman" w:hAnsi="Times New Roman"/>
          <w:b/>
          <w:bCs/>
          <w:i/>
          <w:iCs/>
          <w:color w:val="000000"/>
          <w:sz w:val="24"/>
          <w:szCs w:val="24"/>
        </w:rPr>
        <w:t>legally protected</w:t>
      </w:r>
      <w:r w:rsidRPr="004D4A69">
        <w:rPr>
          <w:rFonts w:ascii="Times New Roman" w:hAnsi="Times New Roman"/>
          <w:b/>
          <w:bCs/>
          <w:i/>
          <w:iCs/>
          <w:color w:val="000000"/>
          <w:sz w:val="24"/>
          <w:szCs w:val="24"/>
        </w:rPr>
        <w:t xml:space="preserve"> characteristics.</w:t>
      </w:r>
      <w:r w:rsidR="006E485A">
        <w:rPr>
          <w:rFonts w:ascii="Times New Roman" w:hAnsi="Times New Roman"/>
          <w:b/>
          <w:bCs/>
          <w:i/>
          <w:iCs/>
          <w:color w:val="000000"/>
          <w:sz w:val="24"/>
          <w:szCs w:val="24"/>
        </w:rPr>
        <w:t xml:space="preserve"> Reasonable accommodations available.</w:t>
      </w:r>
    </w:p>
    <w:p w14:paraId="6FF4EA64" w14:textId="77777777" w:rsidR="004D4A69" w:rsidRDefault="004D4A69" w:rsidP="00707683">
      <w:pPr>
        <w:rPr>
          <w:rFonts w:ascii="Times New Roman" w:hAnsi="Times New Roman"/>
        </w:rPr>
      </w:pPr>
    </w:p>
    <w:p w14:paraId="64F830FA" w14:textId="77777777" w:rsidR="00973367" w:rsidRDefault="00973367" w:rsidP="00707683">
      <w:pPr>
        <w:rPr>
          <w:rFonts w:ascii="Times New Roman" w:hAnsi="Times New Roman"/>
        </w:rPr>
      </w:pPr>
    </w:p>
    <w:p w14:paraId="49D10014" w14:textId="77777777" w:rsidR="00973367" w:rsidRDefault="00973367" w:rsidP="00707683">
      <w:pPr>
        <w:rPr>
          <w:rFonts w:ascii="Times New Roman" w:hAnsi="Times New Roman"/>
        </w:rPr>
      </w:pPr>
    </w:p>
    <w:p w14:paraId="25F47F7E" w14:textId="77777777" w:rsidR="00973367" w:rsidRDefault="00973367" w:rsidP="00973367"/>
    <w:p w14:paraId="560BF396" w14:textId="238CA8AC" w:rsidR="00973367" w:rsidRPr="002C1FD6" w:rsidRDefault="00973367" w:rsidP="00973367">
      <w:pPr>
        <w:rPr>
          <w:rFonts w:ascii="Times New Roman" w:hAnsi="Times New Roman"/>
          <w:b/>
          <w:bCs/>
        </w:rPr>
      </w:pPr>
      <w:r w:rsidRPr="002C1FD6">
        <w:rPr>
          <w:rFonts w:ascii="Times New Roman" w:hAnsi="Times New Roman"/>
          <w:b/>
          <w:bCs/>
        </w:rPr>
        <w:t>______________________________</w:t>
      </w:r>
    </w:p>
    <w:p w14:paraId="381A21E2" w14:textId="087AB40C" w:rsidR="00973367" w:rsidRDefault="00973367" w:rsidP="00973367">
      <w:pPr>
        <w:rPr>
          <w:rFonts w:ascii="Times New Roman" w:hAnsi="Times New Roman"/>
          <w:b/>
          <w:bCs/>
        </w:rPr>
      </w:pPr>
      <w:r w:rsidRPr="002C1FD6">
        <w:rPr>
          <w:rFonts w:ascii="Times New Roman" w:hAnsi="Times New Roman"/>
          <w:b/>
          <w:bCs/>
        </w:rPr>
        <w:t>Signature</w:t>
      </w:r>
    </w:p>
    <w:p w14:paraId="619411C6" w14:textId="77777777" w:rsidR="00973367" w:rsidRPr="002C1FD6" w:rsidRDefault="00973367" w:rsidP="00973367">
      <w:pPr>
        <w:rPr>
          <w:rFonts w:ascii="Times New Roman" w:hAnsi="Times New Roman"/>
          <w:b/>
          <w:bCs/>
        </w:rPr>
      </w:pPr>
    </w:p>
    <w:p w14:paraId="5D92BCE2" w14:textId="77777777" w:rsidR="00973367" w:rsidRPr="002C1FD6" w:rsidRDefault="00973367" w:rsidP="00973367">
      <w:pPr>
        <w:rPr>
          <w:rFonts w:ascii="Times New Roman" w:hAnsi="Times New Roman"/>
          <w:b/>
          <w:bCs/>
        </w:rPr>
      </w:pPr>
    </w:p>
    <w:p w14:paraId="61650583" w14:textId="77777777" w:rsidR="00973367" w:rsidRPr="00973367" w:rsidRDefault="00973367" w:rsidP="00973367">
      <w:pPr>
        <w:rPr>
          <w:rFonts w:ascii="Times New Roman" w:hAnsi="Times New Roman"/>
          <w:b/>
          <w:bCs/>
        </w:rPr>
      </w:pPr>
      <w:r w:rsidRPr="00973367">
        <w:rPr>
          <w:rFonts w:ascii="Times New Roman" w:hAnsi="Times New Roman"/>
          <w:b/>
          <w:bCs/>
        </w:rPr>
        <w:t>_____________________________</w:t>
      </w:r>
    </w:p>
    <w:p w14:paraId="7B916381" w14:textId="6659DF0A" w:rsidR="00973367" w:rsidRPr="00973367" w:rsidRDefault="00973367" w:rsidP="00973367">
      <w:pPr>
        <w:rPr>
          <w:rFonts w:ascii="Times New Roman" w:hAnsi="Times New Roman"/>
          <w:b/>
          <w:bCs/>
        </w:rPr>
      </w:pPr>
      <w:r w:rsidRPr="00973367">
        <w:rPr>
          <w:rFonts w:ascii="Times New Roman" w:hAnsi="Times New Roman"/>
          <w:b/>
          <w:bCs/>
        </w:rPr>
        <w:t>Name (Printed)</w:t>
      </w:r>
    </w:p>
    <w:p w14:paraId="4848E426" w14:textId="77777777" w:rsidR="00973367" w:rsidRPr="002C1FD6" w:rsidRDefault="00973367" w:rsidP="00973367">
      <w:pPr>
        <w:rPr>
          <w:rFonts w:ascii="Times New Roman" w:hAnsi="Times New Roman"/>
          <w:b/>
          <w:bCs/>
        </w:rPr>
      </w:pPr>
    </w:p>
    <w:p w14:paraId="13A341CE" w14:textId="77777777" w:rsidR="00973367" w:rsidRPr="002C1FD6" w:rsidRDefault="00973367" w:rsidP="00973367">
      <w:pPr>
        <w:rPr>
          <w:rFonts w:ascii="Times New Roman" w:hAnsi="Times New Roman"/>
          <w:b/>
          <w:bCs/>
        </w:rPr>
      </w:pPr>
    </w:p>
    <w:p w14:paraId="79202B90" w14:textId="77777777" w:rsidR="00973367" w:rsidRPr="002C1FD6" w:rsidRDefault="00973367" w:rsidP="00973367">
      <w:pPr>
        <w:rPr>
          <w:rFonts w:ascii="Times New Roman" w:hAnsi="Times New Roman"/>
          <w:b/>
          <w:bCs/>
        </w:rPr>
      </w:pPr>
      <w:r w:rsidRPr="002C1FD6">
        <w:rPr>
          <w:rFonts w:ascii="Times New Roman" w:hAnsi="Times New Roman"/>
          <w:b/>
          <w:bCs/>
        </w:rPr>
        <w:t>______________</w:t>
      </w:r>
    </w:p>
    <w:p w14:paraId="62342833" w14:textId="77777777" w:rsidR="00973367" w:rsidRPr="002C1FD6" w:rsidRDefault="00973367" w:rsidP="00973367">
      <w:pPr>
        <w:rPr>
          <w:rFonts w:ascii="Times New Roman" w:hAnsi="Times New Roman"/>
          <w:b/>
          <w:bCs/>
        </w:rPr>
      </w:pPr>
      <w:r w:rsidRPr="002C1FD6">
        <w:rPr>
          <w:rFonts w:ascii="Times New Roman" w:hAnsi="Times New Roman"/>
          <w:b/>
          <w:bCs/>
        </w:rPr>
        <w:t>Date</w:t>
      </w:r>
    </w:p>
    <w:p w14:paraId="0DA8A0E5" w14:textId="77777777" w:rsidR="00973367" w:rsidRDefault="00973367" w:rsidP="00707683">
      <w:pPr>
        <w:rPr>
          <w:rFonts w:ascii="Times New Roman" w:hAnsi="Times New Roman"/>
        </w:rPr>
      </w:pPr>
    </w:p>
    <w:p w14:paraId="133680D6" w14:textId="33E74D06" w:rsidR="00973367" w:rsidRPr="005554B1" w:rsidRDefault="00973367" w:rsidP="00707683">
      <w:pPr>
        <w:rPr>
          <w:rFonts w:ascii="Times New Roman" w:hAnsi="Times New Roman"/>
        </w:rPr>
      </w:pPr>
      <w:r>
        <w:rPr>
          <w:rFonts w:ascii="Times New Roman" w:hAnsi="Times New Roman"/>
        </w:rPr>
        <w:t>[Ensure employees sign job description along with offer letter]</w:t>
      </w:r>
    </w:p>
    <w:sectPr w:rsidR="00973367" w:rsidRPr="005554B1" w:rsidSect="00F956E7">
      <w:headerReference w:type="default" r:id="rId7"/>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BF35" w14:textId="77777777" w:rsidR="00294A1A" w:rsidRDefault="00294A1A" w:rsidP="00973367">
      <w:r>
        <w:separator/>
      </w:r>
    </w:p>
  </w:endnote>
  <w:endnote w:type="continuationSeparator" w:id="0">
    <w:p w14:paraId="264D3C62" w14:textId="77777777" w:rsidR="00294A1A" w:rsidRDefault="00294A1A" w:rsidP="0097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9B3" w14:textId="77777777" w:rsidR="00973367" w:rsidRDefault="00973367" w:rsidP="00973367">
    <w:pPr>
      <w:pStyle w:val="Footer"/>
      <w:jc w:val="center"/>
    </w:pPr>
    <w:r>
      <w:rPr>
        <w:rFonts w:cs="Calibri"/>
        <w:b/>
        <w:bCs/>
        <w:i/>
        <w:iCs/>
        <w:color w:val="1B115F"/>
        <w:sz w:val="16"/>
        <w:szCs w:val="16"/>
      </w:rPr>
      <w:t>“Be Bold.  Be Prepared.  Lead Change.”</w:t>
    </w:r>
  </w:p>
  <w:p w14:paraId="7A9C4511" w14:textId="77777777" w:rsidR="00973367" w:rsidRDefault="00973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F041" w14:textId="77777777" w:rsidR="00294A1A" w:rsidRDefault="00294A1A" w:rsidP="00973367">
      <w:r>
        <w:separator/>
      </w:r>
    </w:p>
  </w:footnote>
  <w:footnote w:type="continuationSeparator" w:id="0">
    <w:p w14:paraId="79C1FD25" w14:textId="77777777" w:rsidR="00294A1A" w:rsidRDefault="00294A1A" w:rsidP="0097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73A6" w14:textId="50DEC717" w:rsidR="00973367" w:rsidRDefault="00973367">
    <w:pPr>
      <w:pStyle w:val="Header"/>
    </w:pPr>
    <w:r>
      <w:rPr>
        <w:noProof/>
      </w:rPr>
      <w:drawing>
        <wp:inline distT="0" distB="0" distL="0" distR="0" wp14:anchorId="0D88A270" wp14:editId="4DCC5770">
          <wp:extent cx="1751527" cy="629603"/>
          <wp:effectExtent l="0" t="0" r="1270" b="5715"/>
          <wp:docPr id="637909902" name="Picture 1" descr="A logo with a yellow and blu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09902" name="Picture 1" descr="A logo with a yellow and blu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7374" cy="642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9C2"/>
    <w:multiLevelType w:val="hybridMultilevel"/>
    <w:tmpl w:val="42BC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80114"/>
    <w:multiLevelType w:val="hybridMultilevel"/>
    <w:tmpl w:val="1D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B1ED8"/>
    <w:multiLevelType w:val="hybridMultilevel"/>
    <w:tmpl w:val="FF248F12"/>
    <w:lvl w:ilvl="0" w:tplc="249249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F979DE"/>
    <w:multiLevelType w:val="hybridMultilevel"/>
    <w:tmpl w:val="399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C1DDA"/>
    <w:multiLevelType w:val="hybridMultilevel"/>
    <w:tmpl w:val="C532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B1C1C"/>
    <w:multiLevelType w:val="hybridMultilevel"/>
    <w:tmpl w:val="109C81D6"/>
    <w:lvl w:ilvl="0" w:tplc="94867D58">
      <w:start w:val="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0937715"/>
    <w:multiLevelType w:val="hybridMultilevel"/>
    <w:tmpl w:val="717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3185F"/>
    <w:multiLevelType w:val="hybridMultilevel"/>
    <w:tmpl w:val="4CE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06B7B"/>
    <w:multiLevelType w:val="hybridMultilevel"/>
    <w:tmpl w:val="196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115A3"/>
    <w:multiLevelType w:val="hybridMultilevel"/>
    <w:tmpl w:val="8FE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97DB1"/>
    <w:multiLevelType w:val="hybridMultilevel"/>
    <w:tmpl w:val="A8CE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B72B8"/>
    <w:multiLevelType w:val="hybridMultilevel"/>
    <w:tmpl w:val="1CDE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45DF4"/>
    <w:multiLevelType w:val="hybridMultilevel"/>
    <w:tmpl w:val="96FCD124"/>
    <w:lvl w:ilvl="0" w:tplc="3D9E4FD8">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07875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349277">
    <w:abstractNumId w:val="12"/>
  </w:num>
  <w:num w:numId="3" w16cid:durableId="1909724104">
    <w:abstractNumId w:val="5"/>
  </w:num>
  <w:num w:numId="4" w16cid:durableId="707340088">
    <w:abstractNumId w:val="2"/>
  </w:num>
  <w:num w:numId="5" w16cid:durableId="1215695261">
    <w:abstractNumId w:val="0"/>
  </w:num>
  <w:num w:numId="6" w16cid:durableId="1818718821">
    <w:abstractNumId w:val="6"/>
  </w:num>
  <w:num w:numId="7" w16cid:durableId="1617906521">
    <w:abstractNumId w:val="11"/>
  </w:num>
  <w:num w:numId="8" w16cid:durableId="1171678376">
    <w:abstractNumId w:val="3"/>
  </w:num>
  <w:num w:numId="9" w16cid:durableId="1291473483">
    <w:abstractNumId w:val="7"/>
  </w:num>
  <w:num w:numId="10" w16cid:durableId="1042900058">
    <w:abstractNumId w:val="4"/>
  </w:num>
  <w:num w:numId="11" w16cid:durableId="1652367969">
    <w:abstractNumId w:val="1"/>
  </w:num>
  <w:num w:numId="12" w16cid:durableId="674382791">
    <w:abstractNumId w:val="10"/>
  </w:num>
  <w:num w:numId="13" w16cid:durableId="1527787906">
    <w:abstractNumId w:val="9"/>
  </w:num>
  <w:num w:numId="14" w16cid:durableId="2031832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99"/>
    <w:rsid w:val="000425E4"/>
    <w:rsid w:val="00073A85"/>
    <w:rsid w:val="00077743"/>
    <w:rsid w:val="00090BED"/>
    <w:rsid w:val="00120C99"/>
    <w:rsid w:val="0016180C"/>
    <w:rsid w:val="001A18F7"/>
    <w:rsid w:val="001C4E2A"/>
    <w:rsid w:val="001E57BD"/>
    <w:rsid w:val="002264BF"/>
    <w:rsid w:val="00264AA7"/>
    <w:rsid w:val="0027158F"/>
    <w:rsid w:val="00294A1A"/>
    <w:rsid w:val="002E34F9"/>
    <w:rsid w:val="00307FC0"/>
    <w:rsid w:val="00354E0E"/>
    <w:rsid w:val="003810F1"/>
    <w:rsid w:val="00410EB9"/>
    <w:rsid w:val="00411403"/>
    <w:rsid w:val="00416647"/>
    <w:rsid w:val="004461AC"/>
    <w:rsid w:val="00483565"/>
    <w:rsid w:val="00487F30"/>
    <w:rsid w:val="0049385E"/>
    <w:rsid w:val="0049653B"/>
    <w:rsid w:val="004C7737"/>
    <w:rsid w:val="004D4A69"/>
    <w:rsid w:val="004F699B"/>
    <w:rsid w:val="00545AF8"/>
    <w:rsid w:val="005554B1"/>
    <w:rsid w:val="005913FC"/>
    <w:rsid w:val="005C298D"/>
    <w:rsid w:val="005C3F27"/>
    <w:rsid w:val="005D066C"/>
    <w:rsid w:val="005D6A11"/>
    <w:rsid w:val="006116F9"/>
    <w:rsid w:val="0061325D"/>
    <w:rsid w:val="00683036"/>
    <w:rsid w:val="006B43E7"/>
    <w:rsid w:val="006B66AA"/>
    <w:rsid w:val="006C421F"/>
    <w:rsid w:val="006E485A"/>
    <w:rsid w:val="007007B3"/>
    <w:rsid w:val="00707683"/>
    <w:rsid w:val="00785B7E"/>
    <w:rsid w:val="008206E8"/>
    <w:rsid w:val="00834755"/>
    <w:rsid w:val="008523C9"/>
    <w:rsid w:val="008F63B0"/>
    <w:rsid w:val="00925994"/>
    <w:rsid w:val="0097085E"/>
    <w:rsid w:val="00973367"/>
    <w:rsid w:val="009B0A6A"/>
    <w:rsid w:val="00A05AFE"/>
    <w:rsid w:val="00AA5594"/>
    <w:rsid w:val="00AA6F4D"/>
    <w:rsid w:val="00AC4F8F"/>
    <w:rsid w:val="00AC5462"/>
    <w:rsid w:val="00AF0665"/>
    <w:rsid w:val="00AF285B"/>
    <w:rsid w:val="00B13B41"/>
    <w:rsid w:val="00B2545E"/>
    <w:rsid w:val="00B810B0"/>
    <w:rsid w:val="00BE2AAE"/>
    <w:rsid w:val="00C52F1C"/>
    <w:rsid w:val="00C67805"/>
    <w:rsid w:val="00C80E6B"/>
    <w:rsid w:val="00CC4004"/>
    <w:rsid w:val="00D06709"/>
    <w:rsid w:val="00D43713"/>
    <w:rsid w:val="00DC4FAD"/>
    <w:rsid w:val="00DD2528"/>
    <w:rsid w:val="00DD3C5C"/>
    <w:rsid w:val="00DD5BDC"/>
    <w:rsid w:val="00DD5C8E"/>
    <w:rsid w:val="00E023EF"/>
    <w:rsid w:val="00E34959"/>
    <w:rsid w:val="00E56ED5"/>
    <w:rsid w:val="00E74CF4"/>
    <w:rsid w:val="00F22B90"/>
    <w:rsid w:val="00F42F20"/>
    <w:rsid w:val="00F956E7"/>
    <w:rsid w:val="00FA3C1C"/>
    <w:rsid w:val="00FB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79BB"/>
  <w15:docId w15:val="{62922683-D840-4E1D-9B23-10825A64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C99"/>
    <w:pPr>
      <w:ind w:left="720"/>
    </w:pPr>
  </w:style>
  <w:style w:type="paragraph" w:styleId="BalloonText">
    <w:name w:val="Balloon Text"/>
    <w:basedOn w:val="Normal"/>
    <w:link w:val="BalloonTextChar"/>
    <w:uiPriority w:val="99"/>
    <w:semiHidden/>
    <w:unhideWhenUsed/>
    <w:rsid w:val="00120C99"/>
    <w:rPr>
      <w:rFonts w:ascii="Tahoma" w:hAnsi="Tahoma" w:cs="Tahoma"/>
      <w:sz w:val="16"/>
      <w:szCs w:val="16"/>
    </w:rPr>
  </w:style>
  <w:style w:type="character" w:customStyle="1" w:styleId="BalloonTextChar">
    <w:name w:val="Balloon Text Char"/>
    <w:basedOn w:val="DefaultParagraphFont"/>
    <w:link w:val="BalloonText"/>
    <w:uiPriority w:val="99"/>
    <w:semiHidden/>
    <w:rsid w:val="00120C99"/>
    <w:rPr>
      <w:rFonts w:ascii="Tahoma" w:hAnsi="Tahoma" w:cs="Tahoma"/>
      <w:sz w:val="16"/>
      <w:szCs w:val="16"/>
    </w:rPr>
  </w:style>
  <w:style w:type="paragraph" w:styleId="NoSpacing">
    <w:name w:val="No Spacing"/>
    <w:uiPriority w:val="1"/>
    <w:qFormat/>
    <w:rsid w:val="00487F30"/>
    <w:pPr>
      <w:spacing w:after="0" w:line="240" w:lineRule="auto"/>
    </w:pPr>
    <w:rPr>
      <w:rFonts w:ascii="Calibri" w:hAnsi="Calibri" w:cs="Times New Roman"/>
    </w:rPr>
  </w:style>
  <w:style w:type="paragraph" w:styleId="Header">
    <w:name w:val="header"/>
    <w:basedOn w:val="Normal"/>
    <w:link w:val="HeaderChar"/>
    <w:uiPriority w:val="99"/>
    <w:unhideWhenUsed/>
    <w:rsid w:val="00973367"/>
    <w:pPr>
      <w:tabs>
        <w:tab w:val="center" w:pos="4680"/>
        <w:tab w:val="right" w:pos="9360"/>
      </w:tabs>
    </w:pPr>
  </w:style>
  <w:style w:type="character" w:customStyle="1" w:styleId="HeaderChar">
    <w:name w:val="Header Char"/>
    <w:basedOn w:val="DefaultParagraphFont"/>
    <w:link w:val="Header"/>
    <w:uiPriority w:val="99"/>
    <w:rsid w:val="00973367"/>
    <w:rPr>
      <w:rFonts w:ascii="Calibri" w:hAnsi="Calibri" w:cs="Times New Roman"/>
    </w:rPr>
  </w:style>
  <w:style w:type="paragraph" w:styleId="Footer">
    <w:name w:val="footer"/>
    <w:basedOn w:val="Normal"/>
    <w:link w:val="FooterChar"/>
    <w:uiPriority w:val="99"/>
    <w:unhideWhenUsed/>
    <w:rsid w:val="00973367"/>
    <w:pPr>
      <w:tabs>
        <w:tab w:val="center" w:pos="4680"/>
        <w:tab w:val="right" w:pos="9360"/>
      </w:tabs>
    </w:pPr>
  </w:style>
  <w:style w:type="character" w:customStyle="1" w:styleId="FooterChar">
    <w:name w:val="Footer Char"/>
    <w:basedOn w:val="DefaultParagraphFont"/>
    <w:link w:val="Footer"/>
    <w:uiPriority w:val="99"/>
    <w:rsid w:val="00973367"/>
    <w:rPr>
      <w:rFonts w:ascii="Calibri" w:hAnsi="Calibri" w:cs="Times New Roman"/>
    </w:rPr>
  </w:style>
  <w:style w:type="paragraph" w:styleId="NormalWeb">
    <w:name w:val="Normal (Web)"/>
    <w:basedOn w:val="Normal"/>
    <w:uiPriority w:val="99"/>
    <w:semiHidden/>
    <w:unhideWhenUsed/>
    <w:rsid w:val="0049385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Young Innovations, Inc.</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Peluse</dc:creator>
  <cp:lastModifiedBy>Lindsey Richards</cp:lastModifiedBy>
  <cp:revision>4</cp:revision>
  <cp:lastPrinted>2013-10-11T17:16:00Z</cp:lastPrinted>
  <dcterms:created xsi:type="dcterms:W3CDTF">2025-10-20T21:12:00Z</dcterms:created>
  <dcterms:modified xsi:type="dcterms:W3CDTF">2025-10-21T13:58:00Z</dcterms:modified>
</cp:coreProperties>
</file>