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E61" w14:textId="1D2B7361" w:rsidR="005D573B" w:rsidRDefault="005778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A182" wp14:editId="6E47191C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657600" cy="1238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E6FFE" w14:textId="15B8CFFA" w:rsidR="005778B9" w:rsidRPr="005778B9" w:rsidRDefault="005778B9" w:rsidP="00D41C02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5778B9">
                              <w:rPr>
                                <w:sz w:val="72"/>
                                <w:szCs w:val="72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A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8.75pt;width:4in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FiFgIAAC0EAAAOAAAAZHJzL2Uyb0RvYy54bWysU9tuGyEQfa/Uf0C81+t70pXXkZvIVaUo&#10;ieRUecYseFcChgL2rvv1Hdj1pWmfqr7AwAxzOeewuGu1IgfhfA2moKPBkBJhOJS12RX0++v60y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" filled="f" stroked="f" strokeweight=".5pt">
                <v:textbox>
                  <w:txbxContent>
                    <w:p w14:paraId="7B0E6FFE" w14:textId="15B8CFFA" w:rsidR="005778B9" w:rsidRPr="005778B9" w:rsidRDefault="005778B9" w:rsidP="00D41C02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5778B9">
                        <w:rPr>
                          <w:sz w:val="72"/>
                          <w:szCs w:val="72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A75CED">
        <w:rPr>
          <w:noProof/>
        </w:rPr>
        <w:drawing>
          <wp:inline distT="0" distB="0" distL="0" distR="0" wp14:anchorId="4ADA4CD9" wp14:editId="7FB744F5">
            <wp:extent cx="2206657" cy="1657350"/>
            <wp:effectExtent l="0" t="0" r="317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29" cy="166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93E95" w14:textId="370EEE05" w:rsidR="00D41C02" w:rsidRDefault="00D41C02"/>
    <w:p w14:paraId="61209FAB" w14:textId="34443992" w:rsidR="00AB6E01" w:rsidRPr="006763D6" w:rsidRDefault="00AB6E01" w:rsidP="006763D6">
      <w:pPr>
        <w:contextualSpacing/>
        <w:jc w:val="center"/>
        <w:rPr>
          <w:b/>
          <w:bCs/>
          <w:sz w:val="28"/>
          <w:szCs w:val="28"/>
        </w:rPr>
      </w:pPr>
      <w:r w:rsidRPr="006763D6">
        <w:rPr>
          <w:b/>
          <w:bCs/>
          <w:sz w:val="28"/>
          <w:szCs w:val="28"/>
        </w:rPr>
        <w:t xml:space="preserve">Please complete this nomination form </w:t>
      </w:r>
      <w:r w:rsidRPr="006763D6">
        <w:rPr>
          <w:b/>
          <w:bCs/>
          <w:sz w:val="28"/>
          <w:szCs w:val="28"/>
          <w:u w:val="single"/>
        </w:rPr>
        <w:t>and</w:t>
      </w:r>
      <w:r w:rsidRPr="006763D6">
        <w:rPr>
          <w:b/>
          <w:bCs/>
          <w:sz w:val="28"/>
          <w:szCs w:val="28"/>
        </w:rPr>
        <w:t xml:space="preserve"> </w:t>
      </w:r>
      <w:r w:rsidR="00EC28DE">
        <w:rPr>
          <w:b/>
          <w:bCs/>
          <w:sz w:val="28"/>
          <w:szCs w:val="28"/>
        </w:rPr>
        <w:t>describe</w:t>
      </w:r>
      <w:r w:rsidRPr="006763D6">
        <w:rPr>
          <w:b/>
          <w:bCs/>
          <w:sz w:val="28"/>
          <w:szCs w:val="28"/>
        </w:rPr>
        <w:t xml:space="preserve"> your nominee’s attributes and why you feel they should receive the award.</w:t>
      </w:r>
    </w:p>
    <w:p w14:paraId="05DB08E6" w14:textId="4165DA90" w:rsidR="006763D6" w:rsidRPr="00AB6E01" w:rsidRDefault="006763D6" w:rsidP="006763D6">
      <w:pPr>
        <w:contextualSpacing/>
        <w:jc w:val="center"/>
        <w:rPr>
          <w:b/>
          <w:bCs/>
          <w:sz w:val="24"/>
          <w:szCs w:val="24"/>
        </w:rPr>
      </w:pPr>
      <w:r w:rsidRPr="000A0F8C">
        <w:rPr>
          <w:sz w:val="24"/>
          <w:szCs w:val="24"/>
        </w:rPr>
        <w:t xml:space="preserve">Learn about MTCPA’s awards and criteria </w:t>
      </w:r>
      <w:hyperlink r:id="rId8" w:history="1">
        <w:r w:rsidRPr="00EF47D7">
          <w:rPr>
            <w:rStyle w:val="Hyperlink"/>
            <w:sz w:val="24"/>
            <w:szCs w:val="24"/>
          </w:rPr>
          <w:t>here</w:t>
        </w:r>
      </w:hyperlink>
    </w:p>
    <w:p w14:paraId="559F738C" w14:textId="77777777" w:rsidR="00AB6E01" w:rsidRPr="000A0F8C" w:rsidRDefault="00AB6E01">
      <w:pPr>
        <w:contextualSpacing/>
        <w:rPr>
          <w:sz w:val="28"/>
          <w:szCs w:val="28"/>
        </w:rPr>
      </w:pPr>
    </w:p>
    <w:p w14:paraId="3BBE9B31" w14:textId="25900A65" w:rsidR="00D41C02" w:rsidRPr="00623BBD" w:rsidRDefault="00D41C02" w:rsidP="00D41C02">
      <w:pPr>
        <w:spacing w:line="480" w:lineRule="auto"/>
        <w:contextualSpacing/>
        <w:rPr>
          <w:sz w:val="28"/>
          <w:szCs w:val="28"/>
        </w:rPr>
      </w:pPr>
      <w:r w:rsidRPr="00623BBD">
        <w:rPr>
          <w:sz w:val="28"/>
          <w:szCs w:val="28"/>
        </w:rPr>
        <w:t>Nominee’s Name</w:t>
      </w:r>
      <w:r w:rsidR="00623BBD" w:rsidRPr="00623BBD">
        <w:rPr>
          <w:sz w:val="28"/>
          <w:szCs w:val="28"/>
        </w:rPr>
        <w:tab/>
      </w:r>
      <w:r w:rsidR="007013CB" w:rsidRPr="00623BBD">
        <w:rPr>
          <w:sz w:val="28"/>
          <w:szCs w:val="28"/>
        </w:rPr>
        <w:t xml:space="preserve"> </w:t>
      </w:r>
      <w:r w:rsidR="007013CB" w:rsidRPr="00623BBD">
        <w:t xml:space="preserve"> </w:t>
      </w:r>
      <w:sdt>
        <w:sdtPr>
          <w:rPr>
            <w:rStyle w:val="Style1"/>
          </w:rPr>
          <w:id w:val="1241826530"/>
          <w:placeholder>
            <w:docPart w:val="D73F7C0345984AD98EE1A9CD15EBEE92"/>
          </w:placeholder>
          <w:showingPlcHdr/>
          <w:text/>
        </w:sdtPr>
        <w:sdtContent>
          <w:r w:rsidR="00623BBD" w:rsidRPr="00623BBD">
            <w:rPr>
              <w:rStyle w:val="PlaceholderText"/>
            </w:rPr>
            <w:t>Click or tap here to enter text.</w:t>
          </w:r>
        </w:sdtContent>
      </w:sdt>
    </w:p>
    <w:p w14:paraId="2CA025E7" w14:textId="62EF09F6" w:rsidR="00D41C02" w:rsidRPr="00623BBD" w:rsidRDefault="00D41C02" w:rsidP="00D41C02">
      <w:pPr>
        <w:pBdr>
          <w:bottom w:val="single" w:sz="12" w:space="1" w:color="auto"/>
        </w:pBdr>
        <w:spacing w:line="480" w:lineRule="auto"/>
        <w:contextualSpacing/>
        <w:rPr>
          <w:sz w:val="28"/>
          <w:szCs w:val="28"/>
        </w:rPr>
      </w:pPr>
      <w:r w:rsidRPr="00623BBD">
        <w:rPr>
          <w:sz w:val="28"/>
          <w:szCs w:val="28"/>
        </w:rPr>
        <w:t>Award</w:t>
      </w:r>
      <w:r w:rsidR="00623BBD" w:rsidRPr="00623BBD">
        <w:rPr>
          <w:sz w:val="28"/>
          <w:szCs w:val="28"/>
        </w:rPr>
        <w:tab/>
      </w:r>
      <w:r w:rsidR="00623BBD" w:rsidRPr="00623BBD">
        <w:rPr>
          <w:sz w:val="28"/>
          <w:szCs w:val="28"/>
        </w:rPr>
        <w:tab/>
      </w:r>
      <w:r w:rsidR="007013CB" w:rsidRPr="00623BB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037320459"/>
          <w:placeholder>
            <w:docPart w:val="A60E556802B3407DBACFC87452CB7B98"/>
          </w:placeholder>
          <w:showingPlcHdr/>
          <w:dropDownList>
            <w:listItem w:value="Choose an item."/>
            <w:listItem w:displayText="Distinguished Service Award" w:value="Distinguished Service Award"/>
            <w:listItem w:displayText="Community Service Award" w:value="Community Service Award"/>
            <w:listItem w:displayText="Outstanding Educator Award" w:value="Outstanding Educator Award"/>
            <w:listItem w:displayText="Outstanding Young CPA Award" w:value="Outstanding Young CPA Award"/>
            <w:listItem w:displayText="Outstanding CPA in Industry Award" w:value="Outstanding CPA in Industry Award"/>
            <w:listItem w:displayText="Outstanding Volunteer Award" w:value="Outstanding Volunteer Award"/>
          </w:dropDownList>
        </w:sdtPr>
        <w:sdtContent>
          <w:r w:rsidR="00623BBD" w:rsidRPr="00623BBD">
            <w:rPr>
              <w:rStyle w:val="PlaceholderText"/>
            </w:rPr>
            <w:t>Choose an item.</w:t>
          </w:r>
        </w:sdtContent>
      </w:sdt>
    </w:p>
    <w:p w14:paraId="270C4F46" w14:textId="77777777" w:rsidR="001303F9" w:rsidRPr="000A0F8C" w:rsidRDefault="001303F9">
      <w:pPr>
        <w:rPr>
          <w:sz w:val="28"/>
          <w:szCs w:val="28"/>
        </w:rPr>
      </w:pPr>
    </w:p>
    <w:p w14:paraId="432B58A0" w14:textId="29FB7240" w:rsidR="00D41C02" w:rsidRPr="000A0F8C" w:rsidRDefault="00D41C02" w:rsidP="00D41C02">
      <w:pPr>
        <w:spacing w:line="480" w:lineRule="auto"/>
        <w:contextualSpacing/>
        <w:rPr>
          <w:sz w:val="28"/>
          <w:szCs w:val="28"/>
        </w:rPr>
      </w:pPr>
      <w:r w:rsidRPr="000A0F8C">
        <w:rPr>
          <w:sz w:val="28"/>
          <w:szCs w:val="28"/>
        </w:rPr>
        <w:t>Nominated By</w:t>
      </w:r>
      <w:r w:rsidR="00623BBD">
        <w:rPr>
          <w:sz w:val="28"/>
          <w:szCs w:val="28"/>
        </w:rPr>
        <w:tab/>
      </w:r>
      <w:r w:rsidR="007013CB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1370413353"/>
          <w:placeholder>
            <w:docPart w:val="14BF2DB00C4949D1892C39E0FCD46A4D"/>
          </w:placeholder>
          <w:showingPlcHdr/>
          <w:text/>
        </w:sdtPr>
        <w:sdtEndPr>
          <w:rPr>
            <w:rStyle w:val="DefaultParagraphFont"/>
            <w:sz w:val="22"/>
            <w:szCs w:val="28"/>
          </w:rPr>
        </w:sdtEndPr>
        <w:sdtContent>
          <w:r w:rsidR="007013CB" w:rsidRPr="006575B9">
            <w:rPr>
              <w:rStyle w:val="PlaceholderText"/>
            </w:rPr>
            <w:t>Click or tap here to enter text.</w:t>
          </w:r>
        </w:sdtContent>
      </w:sdt>
    </w:p>
    <w:p w14:paraId="082CD212" w14:textId="6CA84924" w:rsidR="00D41C02" w:rsidRPr="000A0F8C" w:rsidRDefault="00D41C02" w:rsidP="00D41C02">
      <w:pPr>
        <w:spacing w:line="480" w:lineRule="auto"/>
        <w:contextualSpacing/>
        <w:rPr>
          <w:sz w:val="28"/>
          <w:szCs w:val="28"/>
        </w:rPr>
      </w:pPr>
      <w:r w:rsidRPr="000A0F8C">
        <w:rPr>
          <w:sz w:val="28"/>
          <w:szCs w:val="28"/>
        </w:rPr>
        <w:t>Phone</w:t>
      </w:r>
      <w:r w:rsidR="00623BBD">
        <w:rPr>
          <w:sz w:val="28"/>
          <w:szCs w:val="28"/>
        </w:rPr>
        <w:tab/>
      </w:r>
      <w:r w:rsidR="00623BBD">
        <w:rPr>
          <w:sz w:val="28"/>
          <w:szCs w:val="28"/>
        </w:rPr>
        <w:tab/>
      </w:r>
      <w:r w:rsidR="007013CB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-1091468935"/>
          <w:placeholder>
            <w:docPart w:val="3FCA5EDE49E24F13A3334945B397619B"/>
          </w:placeholder>
          <w:showingPlcHdr/>
          <w:text/>
        </w:sdtPr>
        <w:sdtEndPr>
          <w:rPr>
            <w:rStyle w:val="DefaultParagraphFont"/>
            <w:sz w:val="22"/>
            <w:szCs w:val="28"/>
          </w:rPr>
        </w:sdtEndPr>
        <w:sdtContent>
          <w:r w:rsidR="007013CB" w:rsidRPr="006575B9">
            <w:rPr>
              <w:rStyle w:val="PlaceholderText"/>
            </w:rPr>
            <w:t>Click or tap here to enter text.</w:t>
          </w:r>
        </w:sdtContent>
      </w:sdt>
    </w:p>
    <w:p w14:paraId="0E42106D" w14:textId="2F9D511F" w:rsidR="00D41C02" w:rsidRPr="000A0F8C" w:rsidRDefault="00D41C02" w:rsidP="00D41C02">
      <w:pPr>
        <w:spacing w:line="480" w:lineRule="auto"/>
        <w:contextualSpacing/>
        <w:rPr>
          <w:sz w:val="28"/>
          <w:szCs w:val="28"/>
        </w:rPr>
      </w:pPr>
      <w:r w:rsidRPr="000A0F8C">
        <w:rPr>
          <w:sz w:val="28"/>
          <w:szCs w:val="28"/>
        </w:rPr>
        <w:t>Email</w:t>
      </w:r>
      <w:r w:rsidR="00623BBD">
        <w:rPr>
          <w:sz w:val="28"/>
          <w:szCs w:val="28"/>
        </w:rPr>
        <w:tab/>
      </w:r>
      <w:r w:rsidR="00623BBD">
        <w:rPr>
          <w:sz w:val="28"/>
          <w:szCs w:val="28"/>
        </w:rPr>
        <w:tab/>
      </w:r>
      <w:r w:rsidR="00623BBD">
        <w:rPr>
          <w:sz w:val="28"/>
          <w:szCs w:val="28"/>
        </w:rPr>
        <w:tab/>
      </w:r>
      <w:r w:rsidR="007013CB">
        <w:rPr>
          <w:sz w:val="28"/>
          <w:szCs w:val="28"/>
        </w:rPr>
        <w:t xml:space="preserve"> </w:t>
      </w:r>
      <w:sdt>
        <w:sdtPr>
          <w:rPr>
            <w:rStyle w:val="Style1"/>
          </w:rPr>
          <w:id w:val="-1388646566"/>
          <w:placeholder>
            <w:docPart w:val="9D90BA501F274433AF6EB9C17475D58E"/>
          </w:placeholder>
          <w:showingPlcHdr/>
          <w:text/>
        </w:sdtPr>
        <w:sdtEndPr>
          <w:rPr>
            <w:rStyle w:val="DefaultParagraphFont"/>
            <w:sz w:val="22"/>
            <w:szCs w:val="28"/>
          </w:rPr>
        </w:sdtEndPr>
        <w:sdtContent>
          <w:r w:rsidR="007013CB" w:rsidRPr="006575B9">
            <w:rPr>
              <w:rStyle w:val="PlaceholderText"/>
            </w:rPr>
            <w:t>Click or tap here to enter text.</w:t>
          </w:r>
        </w:sdtContent>
      </w:sdt>
    </w:p>
    <w:p w14:paraId="55E1B0D7" w14:textId="49B33A60" w:rsidR="00D41C02" w:rsidRPr="000A0F8C" w:rsidRDefault="00D41C02" w:rsidP="00D41C02">
      <w:pPr>
        <w:contextualSpacing/>
        <w:rPr>
          <w:sz w:val="24"/>
          <w:szCs w:val="24"/>
        </w:rPr>
      </w:pPr>
      <w:r w:rsidRPr="000A0F8C">
        <w:rPr>
          <w:sz w:val="24"/>
          <w:szCs w:val="24"/>
        </w:rPr>
        <w:t xml:space="preserve">Would you like to remain anonymous? </w:t>
      </w:r>
      <w:r w:rsidRPr="000A0F8C">
        <w:rPr>
          <w:sz w:val="24"/>
          <w:szCs w:val="24"/>
        </w:rPr>
        <w:tab/>
        <w:t>Yes</w:t>
      </w:r>
      <w:r w:rsidR="007013CB">
        <w:rPr>
          <w:sz w:val="24"/>
          <w:szCs w:val="24"/>
        </w:rPr>
        <w:t xml:space="preserve">  </w:t>
      </w:r>
      <w:sdt>
        <w:sdtPr>
          <w:rPr>
            <w:rStyle w:val="Style1"/>
          </w:rPr>
          <w:id w:val="76951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978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0A0F8C">
        <w:rPr>
          <w:sz w:val="24"/>
          <w:szCs w:val="24"/>
        </w:rPr>
        <w:tab/>
      </w:r>
      <w:r w:rsidRPr="000A0F8C">
        <w:rPr>
          <w:sz w:val="24"/>
          <w:szCs w:val="24"/>
        </w:rPr>
        <w:tab/>
        <w:t>No</w:t>
      </w:r>
      <w:r w:rsidR="007013CB">
        <w:rPr>
          <w:sz w:val="24"/>
          <w:szCs w:val="24"/>
        </w:rPr>
        <w:t xml:space="preserve">  </w:t>
      </w:r>
      <w:sdt>
        <w:sdtPr>
          <w:rPr>
            <w:rStyle w:val="Style1"/>
          </w:rPr>
          <w:id w:val="191604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978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7013CB">
        <w:rPr>
          <w:sz w:val="24"/>
          <w:szCs w:val="24"/>
        </w:rPr>
        <w:t xml:space="preserve">    </w:t>
      </w:r>
    </w:p>
    <w:p w14:paraId="753F6BB8" w14:textId="6E558E3C" w:rsidR="00D41C02" w:rsidRPr="000A0F8C" w:rsidRDefault="00D41C02" w:rsidP="00D41C02">
      <w:pPr>
        <w:contextualSpacing/>
        <w:rPr>
          <w:i/>
          <w:iCs/>
          <w:sz w:val="24"/>
          <w:szCs w:val="24"/>
        </w:rPr>
      </w:pPr>
      <w:r w:rsidRPr="000A0F8C">
        <w:rPr>
          <w:i/>
          <w:iCs/>
          <w:sz w:val="24"/>
          <w:szCs w:val="24"/>
        </w:rPr>
        <w:t xml:space="preserve">If anonymous, your nominee will not be told you nominated them. </w:t>
      </w:r>
      <w:r w:rsidR="00EA4B2E" w:rsidRPr="000A0F8C">
        <w:rPr>
          <w:i/>
          <w:iCs/>
          <w:sz w:val="24"/>
          <w:szCs w:val="24"/>
        </w:rPr>
        <w:t>The MTCPA will need to know, however, in case we have any questions regarding the nomination. Your information will be kept confidential</w:t>
      </w:r>
    </w:p>
    <w:p w14:paraId="633E8756" w14:textId="70DACBAD" w:rsidR="00EA4B2E" w:rsidRPr="000A0F8C" w:rsidRDefault="00EA4B2E" w:rsidP="00D41C02">
      <w:pPr>
        <w:contextualSpacing/>
        <w:rPr>
          <w:sz w:val="28"/>
          <w:szCs w:val="28"/>
        </w:rPr>
      </w:pPr>
    </w:p>
    <w:p w14:paraId="162BB0C3" w14:textId="77777777" w:rsidR="001303F9" w:rsidRDefault="001303F9" w:rsidP="00AB6E01">
      <w:pPr>
        <w:contextualSpacing/>
        <w:jc w:val="center"/>
        <w:rPr>
          <w:b/>
          <w:bCs/>
          <w:sz w:val="24"/>
          <w:szCs w:val="24"/>
        </w:rPr>
      </w:pPr>
    </w:p>
    <w:p w14:paraId="4CF6F549" w14:textId="1E49F43E" w:rsidR="00EA4B2E" w:rsidRPr="00EF47D7" w:rsidRDefault="00EF47D7" w:rsidP="00AB6E01">
      <w:pPr>
        <w:contextualSpacing/>
        <w:jc w:val="center"/>
        <w:rPr>
          <w:b/>
          <w:bCs/>
          <w:sz w:val="24"/>
          <w:szCs w:val="24"/>
        </w:rPr>
      </w:pPr>
      <w:r w:rsidRPr="00EF47D7">
        <w:rPr>
          <w:b/>
          <w:bCs/>
          <w:sz w:val="24"/>
          <w:szCs w:val="24"/>
        </w:rPr>
        <w:t>RETURN TO</w:t>
      </w:r>
      <w:r w:rsidR="00EA4B2E" w:rsidRPr="00EF47D7">
        <w:rPr>
          <w:b/>
          <w:bCs/>
          <w:sz w:val="24"/>
          <w:szCs w:val="24"/>
        </w:rPr>
        <w:t>:</w:t>
      </w:r>
    </w:p>
    <w:p w14:paraId="5C06693B" w14:textId="44030A7A" w:rsidR="00EA4B2E" w:rsidRPr="000A0F8C" w:rsidRDefault="00000000" w:rsidP="00AB6E01">
      <w:pPr>
        <w:contextualSpacing/>
        <w:jc w:val="center"/>
        <w:rPr>
          <w:sz w:val="24"/>
          <w:szCs w:val="24"/>
        </w:rPr>
      </w:pPr>
      <w:hyperlink r:id="rId9" w:history="1">
        <w:r w:rsidR="008B1350" w:rsidRPr="008B1350">
          <w:rPr>
            <w:rStyle w:val="Hyperlink"/>
            <w:sz w:val="24"/>
            <w:szCs w:val="24"/>
          </w:rPr>
          <w:t>erinn@montana.cpa</w:t>
        </w:r>
      </w:hyperlink>
      <w:r w:rsidR="000A0F8C">
        <w:rPr>
          <w:sz w:val="24"/>
          <w:szCs w:val="24"/>
        </w:rPr>
        <w:t xml:space="preserve"> </w:t>
      </w:r>
      <w:r w:rsidR="00EF47D7">
        <w:rPr>
          <w:sz w:val="24"/>
          <w:szCs w:val="24"/>
        </w:rPr>
        <w:t xml:space="preserve"> </w:t>
      </w:r>
      <w:r w:rsidR="00EA4B2E" w:rsidRPr="00EF47D7">
        <w:rPr>
          <w:sz w:val="24"/>
          <w:szCs w:val="24"/>
          <w:u w:val="single"/>
        </w:rPr>
        <w:t>OR</w:t>
      </w:r>
      <w:r w:rsidR="00EF47D7">
        <w:rPr>
          <w:sz w:val="24"/>
          <w:szCs w:val="24"/>
        </w:rPr>
        <w:t xml:space="preserve"> </w:t>
      </w:r>
      <w:r w:rsidR="000531D3">
        <w:rPr>
          <w:sz w:val="24"/>
          <w:szCs w:val="24"/>
        </w:rPr>
        <w:t>mail to:</w:t>
      </w:r>
      <w:r w:rsidR="000A0F8C">
        <w:rPr>
          <w:sz w:val="24"/>
          <w:szCs w:val="24"/>
        </w:rPr>
        <w:t xml:space="preserve"> </w:t>
      </w:r>
      <w:r w:rsidR="00EA4B2E" w:rsidRPr="000A0F8C">
        <w:rPr>
          <w:sz w:val="24"/>
          <w:szCs w:val="24"/>
        </w:rPr>
        <w:t xml:space="preserve">Montana Society of CPAs </w:t>
      </w:r>
      <w:r w:rsidR="00EA4B2E" w:rsidRPr="000A0F8C">
        <w:rPr>
          <w:rFonts w:cstheme="minorHAnsi"/>
          <w:sz w:val="24"/>
          <w:szCs w:val="24"/>
        </w:rPr>
        <w:t xml:space="preserve">│ </w:t>
      </w:r>
      <w:r w:rsidR="00EA4B2E" w:rsidRPr="000A0F8C">
        <w:rPr>
          <w:sz w:val="24"/>
          <w:szCs w:val="24"/>
        </w:rPr>
        <w:t xml:space="preserve">PO Box 138 </w:t>
      </w:r>
      <w:r w:rsidR="00B16038" w:rsidRPr="000A0F8C">
        <w:rPr>
          <w:rFonts w:cstheme="minorHAnsi"/>
          <w:sz w:val="24"/>
          <w:szCs w:val="24"/>
        </w:rPr>
        <w:t>│</w:t>
      </w:r>
      <w:r w:rsidR="00EA4B2E" w:rsidRPr="000A0F8C">
        <w:rPr>
          <w:sz w:val="24"/>
          <w:szCs w:val="24"/>
        </w:rPr>
        <w:t xml:space="preserve"> Helena, MT 59624</w:t>
      </w:r>
    </w:p>
    <w:p w14:paraId="7D7C97D2" w14:textId="2FD953A4" w:rsidR="00EA4B2E" w:rsidRPr="000A0F8C" w:rsidRDefault="00EA4B2E" w:rsidP="00AB6E01">
      <w:pPr>
        <w:contextualSpacing/>
        <w:jc w:val="center"/>
        <w:rPr>
          <w:sz w:val="24"/>
          <w:szCs w:val="24"/>
        </w:rPr>
      </w:pPr>
    </w:p>
    <w:p w14:paraId="2EE03B56" w14:textId="77777777" w:rsidR="001303F9" w:rsidRDefault="001303F9" w:rsidP="00AB6E01">
      <w:pPr>
        <w:contextualSpacing/>
        <w:jc w:val="center"/>
        <w:rPr>
          <w:b/>
          <w:bCs/>
          <w:sz w:val="24"/>
          <w:szCs w:val="24"/>
        </w:rPr>
      </w:pPr>
    </w:p>
    <w:p w14:paraId="3F6A9A43" w14:textId="2528F232" w:rsidR="00EA4B2E" w:rsidRPr="00EF47D7" w:rsidRDefault="00EA4B2E" w:rsidP="00AB6E01">
      <w:pPr>
        <w:contextualSpacing/>
        <w:jc w:val="center"/>
        <w:rPr>
          <w:b/>
          <w:bCs/>
          <w:sz w:val="24"/>
          <w:szCs w:val="24"/>
        </w:rPr>
      </w:pPr>
      <w:r w:rsidRPr="00EF47D7">
        <w:rPr>
          <w:b/>
          <w:bCs/>
          <w:sz w:val="24"/>
          <w:szCs w:val="24"/>
        </w:rPr>
        <w:t>NOMINATION DEADLINE: DECEMBER 15</w:t>
      </w:r>
      <w:r w:rsidRPr="00EF47D7">
        <w:rPr>
          <w:b/>
          <w:bCs/>
          <w:sz w:val="24"/>
          <w:szCs w:val="24"/>
          <w:vertAlign w:val="superscript"/>
        </w:rPr>
        <w:t>TH</w:t>
      </w:r>
    </w:p>
    <w:p w14:paraId="6B7E1DC9" w14:textId="60498DB2" w:rsidR="00EA4B2E" w:rsidRPr="000A0F8C" w:rsidRDefault="00EA4B2E" w:rsidP="00AB6E01">
      <w:pPr>
        <w:contextualSpacing/>
        <w:jc w:val="center"/>
        <w:rPr>
          <w:sz w:val="24"/>
          <w:szCs w:val="24"/>
        </w:rPr>
      </w:pPr>
    </w:p>
    <w:p w14:paraId="00CDD23D" w14:textId="1CC9B8D8" w:rsidR="00EA4B2E" w:rsidRPr="000A0F8C" w:rsidRDefault="00EA4B2E" w:rsidP="00AB6E01">
      <w:pPr>
        <w:contextualSpacing/>
        <w:jc w:val="center"/>
        <w:rPr>
          <w:sz w:val="24"/>
          <w:szCs w:val="24"/>
        </w:rPr>
      </w:pPr>
      <w:r w:rsidRPr="000A0F8C">
        <w:rPr>
          <w:sz w:val="24"/>
          <w:szCs w:val="24"/>
        </w:rPr>
        <w:t xml:space="preserve">The </w:t>
      </w:r>
      <w:r w:rsidR="00ED642A" w:rsidRPr="000A0F8C">
        <w:rPr>
          <w:sz w:val="24"/>
          <w:szCs w:val="24"/>
        </w:rPr>
        <w:t>Awards will be presented at the Annual Conference in June, except for the Outstanding CPA in Industry, which will be presented at the Industry Conference in March.</w:t>
      </w:r>
    </w:p>
    <w:p w14:paraId="19519A0D" w14:textId="6A8F91AD" w:rsidR="00ED642A" w:rsidRPr="000A0F8C" w:rsidRDefault="00ED642A" w:rsidP="00AB6E01">
      <w:pPr>
        <w:contextualSpacing/>
        <w:jc w:val="center"/>
        <w:rPr>
          <w:sz w:val="24"/>
          <w:szCs w:val="24"/>
        </w:rPr>
      </w:pPr>
    </w:p>
    <w:p w14:paraId="084F15ED" w14:textId="7CA9A17D" w:rsidR="00EA4B2E" w:rsidRPr="000A0F8C" w:rsidRDefault="00ED642A" w:rsidP="000D3342">
      <w:pPr>
        <w:contextualSpacing/>
        <w:jc w:val="center"/>
        <w:rPr>
          <w:sz w:val="24"/>
          <w:szCs w:val="24"/>
        </w:rPr>
      </w:pPr>
      <w:r w:rsidRPr="000A0F8C">
        <w:rPr>
          <w:sz w:val="24"/>
          <w:szCs w:val="24"/>
        </w:rPr>
        <w:t xml:space="preserve">For additional information, please contact </w:t>
      </w:r>
      <w:r w:rsidR="008B1350">
        <w:rPr>
          <w:sz w:val="24"/>
          <w:szCs w:val="24"/>
        </w:rPr>
        <w:t>Erinn</w:t>
      </w:r>
      <w:r w:rsidRPr="000A0F8C">
        <w:rPr>
          <w:sz w:val="24"/>
          <w:szCs w:val="24"/>
        </w:rPr>
        <w:t xml:space="preserve"> at 406-</w:t>
      </w:r>
      <w:r w:rsidR="000A0F8C" w:rsidRPr="000A0F8C">
        <w:rPr>
          <w:sz w:val="24"/>
          <w:szCs w:val="24"/>
        </w:rPr>
        <w:t xml:space="preserve">442-7301 or </w:t>
      </w:r>
      <w:hyperlink r:id="rId10" w:history="1">
        <w:r w:rsidR="008B1350" w:rsidRPr="00484D17">
          <w:rPr>
            <w:rStyle w:val="Hyperlink"/>
            <w:sz w:val="24"/>
            <w:szCs w:val="24"/>
          </w:rPr>
          <w:t>erinn@montana.cpa</w:t>
        </w:r>
      </w:hyperlink>
    </w:p>
    <w:sectPr w:rsidR="00EA4B2E" w:rsidRPr="000A0F8C" w:rsidSect="000A0F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B9"/>
    <w:rsid w:val="000531D3"/>
    <w:rsid w:val="000A0F8C"/>
    <w:rsid w:val="000D3342"/>
    <w:rsid w:val="001303F9"/>
    <w:rsid w:val="003F7DB8"/>
    <w:rsid w:val="005778B9"/>
    <w:rsid w:val="005D573B"/>
    <w:rsid w:val="00623BBD"/>
    <w:rsid w:val="006763D6"/>
    <w:rsid w:val="007013CB"/>
    <w:rsid w:val="00745978"/>
    <w:rsid w:val="008B1350"/>
    <w:rsid w:val="00A75CED"/>
    <w:rsid w:val="00AB6E01"/>
    <w:rsid w:val="00B16038"/>
    <w:rsid w:val="00D41C02"/>
    <w:rsid w:val="00EA4B2E"/>
    <w:rsid w:val="00EC28DE"/>
    <w:rsid w:val="00ED642A"/>
    <w:rsid w:val="00EF47D7"/>
    <w:rsid w:val="00F576BB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139C"/>
  <w15:chartTrackingRefBased/>
  <w15:docId w15:val="{687E5ECF-2E6C-44C8-9DBD-B93B998C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13CB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23BBD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cpa/award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rinn@montana.cpa" TargetMode="External"/><Relationship Id="rId4" Type="http://schemas.openxmlformats.org/officeDocument/2006/relationships/styles" Target="styles.xml"/><Relationship Id="rId9" Type="http://schemas.openxmlformats.org/officeDocument/2006/relationships/hyperlink" Target="mailto:erinn@montana.cpa?subject=Nomin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F7C0345984AD98EE1A9CD15EB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2D84-46A3-4249-A83B-755568CB5A94}"/>
      </w:docPartPr>
      <w:docPartBody>
        <w:p w:rsidR="004200CE" w:rsidRDefault="00F46F5B" w:rsidP="00F46F5B">
          <w:pPr>
            <w:pStyle w:val="D73F7C0345984AD98EE1A9CD15EBEE921"/>
          </w:pPr>
          <w:r w:rsidRPr="00657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E556802B3407DBACFC87452CB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F206-C153-4E0A-ACAA-CDB2B79A3EAF}"/>
      </w:docPartPr>
      <w:docPartBody>
        <w:p w:rsidR="004200CE" w:rsidRDefault="00F46F5B" w:rsidP="00F46F5B">
          <w:pPr>
            <w:pStyle w:val="A60E556802B3407DBACFC87452CB7B98"/>
          </w:pPr>
          <w:r w:rsidRPr="006575B9">
            <w:rPr>
              <w:rStyle w:val="PlaceholderText"/>
            </w:rPr>
            <w:t>Choose an item.</w:t>
          </w:r>
        </w:p>
      </w:docPartBody>
    </w:docPart>
    <w:docPart>
      <w:docPartPr>
        <w:name w:val="14BF2DB00C4949D1892C39E0FCD4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60F4-AAC2-4ECD-984B-59577E5E9032}"/>
      </w:docPartPr>
      <w:docPartBody>
        <w:p w:rsidR="004200CE" w:rsidRDefault="00F46F5B" w:rsidP="00F46F5B">
          <w:pPr>
            <w:pStyle w:val="14BF2DB00C4949D1892C39E0FCD46A4D"/>
          </w:pPr>
          <w:r w:rsidRPr="00657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A5EDE49E24F13A3334945B397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E5B1-B867-41D2-8322-759DBF838BC3}"/>
      </w:docPartPr>
      <w:docPartBody>
        <w:p w:rsidR="004200CE" w:rsidRDefault="00F46F5B" w:rsidP="00F46F5B">
          <w:pPr>
            <w:pStyle w:val="3FCA5EDE49E24F13A3334945B397619B"/>
          </w:pPr>
          <w:r w:rsidRPr="006575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0BA501F274433AF6EB9C17475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48A0-5B09-4860-A391-6CD71C3228DB}"/>
      </w:docPartPr>
      <w:docPartBody>
        <w:p w:rsidR="004200CE" w:rsidRDefault="00F46F5B" w:rsidP="00F46F5B">
          <w:pPr>
            <w:pStyle w:val="9D90BA501F274433AF6EB9C17475D58E"/>
          </w:pPr>
          <w:r w:rsidRPr="006575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BA"/>
    <w:rsid w:val="004200CE"/>
    <w:rsid w:val="00631B17"/>
    <w:rsid w:val="00793CBA"/>
    <w:rsid w:val="00A471ED"/>
    <w:rsid w:val="00AD6591"/>
    <w:rsid w:val="00F46F5B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F5B"/>
    <w:rPr>
      <w:color w:val="808080"/>
    </w:rPr>
  </w:style>
  <w:style w:type="paragraph" w:customStyle="1" w:styleId="D73F7C0345984AD98EE1A9CD15EBEE921">
    <w:name w:val="D73F7C0345984AD98EE1A9CD15EBEE921"/>
    <w:rsid w:val="00F46F5B"/>
    <w:pPr>
      <w:spacing w:line="240" w:lineRule="auto"/>
    </w:pPr>
    <w:rPr>
      <w:rFonts w:eastAsiaTheme="minorHAnsi"/>
    </w:rPr>
  </w:style>
  <w:style w:type="paragraph" w:customStyle="1" w:styleId="A60E556802B3407DBACFC87452CB7B98">
    <w:name w:val="A60E556802B3407DBACFC87452CB7B98"/>
    <w:rsid w:val="00F46F5B"/>
    <w:pPr>
      <w:spacing w:line="240" w:lineRule="auto"/>
    </w:pPr>
    <w:rPr>
      <w:rFonts w:eastAsiaTheme="minorHAnsi"/>
    </w:rPr>
  </w:style>
  <w:style w:type="paragraph" w:customStyle="1" w:styleId="AEDC130537F44871A1190132B680D9E0">
    <w:name w:val="AEDC130537F44871A1190132B680D9E0"/>
    <w:rsid w:val="00F46F5B"/>
    <w:pPr>
      <w:spacing w:line="240" w:lineRule="auto"/>
    </w:pPr>
    <w:rPr>
      <w:rFonts w:eastAsiaTheme="minorHAnsi"/>
    </w:rPr>
  </w:style>
  <w:style w:type="paragraph" w:customStyle="1" w:styleId="3186DBFDECBB44879629A1C5DFF53B1E">
    <w:name w:val="3186DBFDECBB44879629A1C5DFF53B1E"/>
    <w:rsid w:val="00F46F5B"/>
    <w:pPr>
      <w:spacing w:line="240" w:lineRule="auto"/>
    </w:pPr>
    <w:rPr>
      <w:rFonts w:eastAsiaTheme="minorHAnsi"/>
    </w:rPr>
  </w:style>
  <w:style w:type="paragraph" w:customStyle="1" w:styleId="14BF2DB00C4949D1892C39E0FCD46A4D">
    <w:name w:val="14BF2DB00C4949D1892C39E0FCD46A4D"/>
    <w:rsid w:val="00F46F5B"/>
    <w:pPr>
      <w:spacing w:line="240" w:lineRule="auto"/>
    </w:pPr>
    <w:rPr>
      <w:rFonts w:eastAsiaTheme="minorHAnsi"/>
    </w:rPr>
  </w:style>
  <w:style w:type="paragraph" w:customStyle="1" w:styleId="3FCA5EDE49E24F13A3334945B397619B">
    <w:name w:val="3FCA5EDE49E24F13A3334945B397619B"/>
    <w:rsid w:val="00F46F5B"/>
    <w:pPr>
      <w:spacing w:line="240" w:lineRule="auto"/>
    </w:pPr>
    <w:rPr>
      <w:rFonts w:eastAsiaTheme="minorHAnsi"/>
    </w:rPr>
  </w:style>
  <w:style w:type="paragraph" w:customStyle="1" w:styleId="9D90BA501F274433AF6EB9C17475D58E">
    <w:name w:val="9D90BA501F274433AF6EB9C17475D58E"/>
    <w:rsid w:val="00F46F5B"/>
    <w:pPr>
      <w:spacing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6395495B934AADEA87CC66D6D152" ma:contentTypeVersion="13" ma:contentTypeDescription="Create a new document." ma:contentTypeScope="" ma:versionID="fe3e8f191845077e6a13b4ee3a320642">
  <xsd:schema xmlns:xsd="http://www.w3.org/2001/XMLSchema" xmlns:xs="http://www.w3.org/2001/XMLSchema" xmlns:p="http://schemas.microsoft.com/office/2006/metadata/properties" xmlns:ns2="ec40200a-b311-4c44-ac49-477636063564" xmlns:ns3="85770fa6-a257-48ef-8d19-b8f6677defac" targetNamespace="http://schemas.microsoft.com/office/2006/metadata/properties" ma:root="true" ma:fieldsID="fd20046a0de819d536724d357fef914d" ns2:_="" ns3:_="">
    <xsd:import namespace="ec40200a-b311-4c44-ac49-477636063564"/>
    <xsd:import namespace="85770fa6-a257-48ef-8d19-b8f6677de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200a-b311-4c44-ac49-477636063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0fa6-a257-48ef-8d19-b8f6677de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51415-587C-486D-B0F8-840E727E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28D6F-7DDA-47DD-8255-D2021AB8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0200a-b311-4c44-ac49-477636063564"/>
    <ds:schemaRef ds:uri="85770fa6-a257-48ef-8d19-b8f6677d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2F77-67D6-4C3A-8C99-4822936DF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Erinn Donnell</dc:creator>
  <cp:keywords/>
  <dc:description/>
  <cp:lastModifiedBy>Erinn Donnell</cp:lastModifiedBy>
  <cp:revision>10</cp:revision>
  <dcterms:created xsi:type="dcterms:W3CDTF">2022-05-02T22:42:00Z</dcterms:created>
  <dcterms:modified xsi:type="dcterms:W3CDTF">2022-10-27T15:10:00Z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0x01010071E16395495B934AADEA87CC66D6D152</vt:lpwstr>
  </property>
</Properties>
</file>